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5da620" w14:textId="c5da62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Белқарағай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25 желтоқсандағы № 46/420-VI шешімі. Шығыс Қазақстан облысының Әділет департаментінде 2020 жылғы 30 желтоқсанда № 8115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11"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12" w:id="2"/>
    <w:p>
      <w:pPr>
        <w:spacing w:after="0"/>
        <w:ind w:left="0"/>
        <w:jc w:val="both"/>
      </w:pPr>
      <w:r>
        <w:rPr>
          <w:rFonts w:ascii="Times New Roman"/>
          <w:b w:val="false"/>
          <w:i w:val="false"/>
          <w:color w:val="000000"/>
          <w:sz w:val="28"/>
        </w:rPr>
        <w:t xml:space="preserve">
      1. 2020-2021 жылдарға арналған Белқарағай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13"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4"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46/420-VI шешіміне қосымша</w:t>
            </w:r>
          </w:p>
        </w:tc>
      </w:tr>
    </w:tbl>
    <w:bookmarkStart w:name="z18" w:id="5"/>
    <w:p>
      <w:pPr>
        <w:spacing w:after="0"/>
        <w:ind w:left="0"/>
        <w:jc w:val="left"/>
      </w:pPr>
      <w:r>
        <w:rPr>
          <w:rFonts w:ascii="Times New Roman"/>
          <w:b/>
          <w:i w:val="false"/>
          <w:color w:val="000000"/>
        </w:rPr>
        <w:t xml:space="preserve"> 2020-2021 жылдарға арналған Белқарағай ауылдық округі бойынша жайылымдарды басқару және оларды пайдалану жөніндегі Жоспар</w:t>
      </w:r>
    </w:p>
    <w:bookmarkEnd w:id="5"/>
    <w:bookmarkStart w:name="z19" w:id="6"/>
    <w:p>
      <w:pPr>
        <w:spacing w:after="0"/>
        <w:ind w:left="0"/>
        <w:jc w:val="both"/>
      </w:pPr>
      <w:r>
        <w:rPr>
          <w:rFonts w:ascii="Times New Roman"/>
          <w:b w:val="false"/>
          <w:i w:val="false"/>
          <w:color w:val="000000"/>
          <w:sz w:val="28"/>
        </w:rPr>
        <w:t>
      2020-2021 жылдарға арналған Белқарағай ауылдық округі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20"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21" w:id="8"/>
    <w:p>
      <w:pPr>
        <w:spacing w:after="0"/>
        <w:ind w:left="0"/>
        <w:jc w:val="both"/>
      </w:pPr>
      <w:r>
        <w:rPr>
          <w:rFonts w:ascii="Times New Roman"/>
          <w:b w:val="false"/>
          <w:i w:val="false"/>
          <w:color w:val="000000"/>
          <w:sz w:val="28"/>
        </w:rPr>
        <w:t>
      Жоспар мазмұны:</w:t>
      </w:r>
    </w:p>
    <w:bookmarkEnd w:id="8"/>
    <w:bookmarkStart w:name="z22"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Белқарағай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23"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4"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5"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6"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7"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8"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9" w:id="16"/>
    <w:p>
      <w:pPr>
        <w:spacing w:after="0"/>
        <w:ind w:left="0"/>
        <w:jc w:val="both"/>
      </w:pPr>
      <w:r>
        <w:rPr>
          <w:rFonts w:ascii="Times New Roman"/>
          <w:b w:val="false"/>
          <w:i w:val="false"/>
          <w:color w:val="000000"/>
          <w:sz w:val="28"/>
        </w:rPr>
        <w:t>
      Әкімшілік-аумақтық бөлінуі бойынша Белқарағай ауылдық округінде 4 елді мекен бар.</w:t>
      </w:r>
    </w:p>
    <w:bookmarkEnd w:id="16"/>
    <w:bookmarkStart w:name="z30" w:id="17"/>
    <w:p>
      <w:pPr>
        <w:spacing w:after="0"/>
        <w:ind w:left="0"/>
        <w:jc w:val="both"/>
      </w:pPr>
      <w:r>
        <w:rPr>
          <w:rFonts w:ascii="Times New Roman"/>
          <w:b w:val="false"/>
          <w:i w:val="false"/>
          <w:color w:val="000000"/>
          <w:sz w:val="28"/>
        </w:rPr>
        <w:t>
      Белқарағай ауылдық округі аумағының жалпы ауданы – 25 230,93 га, соның ішінде: егістіктер – 4616,88 га, шабындықтар – 746,75 га, жайылымдық жерлер – 19 373,59 га; басқа алқаптар – 464,71 га;</w:t>
      </w:r>
    </w:p>
    <w:bookmarkEnd w:id="17"/>
    <w:bookmarkStart w:name="z31" w:id="18"/>
    <w:p>
      <w:pPr>
        <w:spacing w:after="0"/>
        <w:ind w:left="0"/>
        <w:jc w:val="both"/>
      </w:pPr>
      <w:r>
        <w:rPr>
          <w:rFonts w:ascii="Times New Roman"/>
          <w:b w:val="false"/>
          <w:i w:val="false"/>
          <w:color w:val="000000"/>
          <w:sz w:val="28"/>
        </w:rPr>
        <w:t>
      Санаттары бойынша жерлер бөлінеді:</w:t>
      </w:r>
    </w:p>
    <w:bookmarkEnd w:id="18"/>
    <w:bookmarkStart w:name="z32" w:id="19"/>
    <w:p>
      <w:pPr>
        <w:spacing w:after="0"/>
        <w:ind w:left="0"/>
        <w:jc w:val="both"/>
      </w:pPr>
      <w:r>
        <w:rPr>
          <w:rFonts w:ascii="Times New Roman"/>
          <w:b w:val="false"/>
          <w:i w:val="false"/>
          <w:color w:val="000000"/>
          <w:sz w:val="28"/>
        </w:rPr>
        <w:t>
      ауыл шаруашылығы мақсатындағы жерлер – 22 228,93 га;</w:t>
      </w:r>
    </w:p>
    <w:bookmarkEnd w:id="19"/>
    <w:bookmarkStart w:name="z33" w:id="20"/>
    <w:p>
      <w:pPr>
        <w:spacing w:after="0"/>
        <w:ind w:left="0"/>
        <w:jc w:val="both"/>
      </w:pPr>
      <w:r>
        <w:rPr>
          <w:rFonts w:ascii="Times New Roman"/>
          <w:b w:val="false"/>
          <w:i w:val="false"/>
          <w:color w:val="000000"/>
          <w:sz w:val="28"/>
        </w:rPr>
        <w:t>
      елді мекен жерлері – 2996,0 га.</w:t>
      </w:r>
    </w:p>
    <w:bookmarkEnd w:id="20"/>
    <w:bookmarkStart w:name="z34" w:id="21"/>
    <w:p>
      <w:pPr>
        <w:spacing w:after="0"/>
        <w:ind w:left="0"/>
        <w:jc w:val="both"/>
      </w:pPr>
      <w:r>
        <w:rPr>
          <w:rFonts w:ascii="Times New Roman"/>
          <w:b w:val="false"/>
          <w:i w:val="false"/>
          <w:color w:val="000000"/>
          <w:sz w:val="28"/>
        </w:rPr>
        <w:t>
      Табиғи жағдайлары бойынша Белқарағай ауылдық округінің аумағы таулы-орманды дала аймағына жатады. Аймақтың климаты ылғалды, жазда орташа салқын және қыста суық. Аймақтың солтүстік жартысында бір жыл ішінде 500-800 мм жауын-шашын түседі, ал оңтүстікте 400-550 мм жақсы айқын жазғы максимуммен.</w:t>
      </w:r>
    </w:p>
    <w:bookmarkEnd w:id="21"/>
    <w:bookmarkStart w:name="z35" w:id="22"/>
    <w:p>
      <w:pPr>
        <w:spacing w:after="0"/>
        <w:ind w:left="0"/>
        <w:jc w:val="both"/>
      </w:pPr>
      <w:r>
        <w:rPr>
          <w:rFonts w:ascii="Times New Roman"/>
          <w:b w:val="false"/>
          <w:i w:val="false"/>
          <w:color w:val="000000"/>
          <w:sz w:val="28"/>
        </w:rPr>
        <w:t>
      Топырағы негізінен таулы-орманды, таулы-кен, қара топырақты.</w:t>
      </w:r>
    </w:p>
    <w:bookmarkEnd w:id="22"/>
    <w:bookmarkStart w:name="z36" w:id="23"/>
    <w:p>
      <w:pPr>
        <w:spacing w:after="0"/>
        <w:ind w:left="0"/>
        <w:jc w:val="both"/>
      </w:pPr>
      <w:r>
        <w:rPr>
          <w:rFonts w:ascii="Times New Roman"/>
          <w:b w:val="false"/>
          <w:i w:val="false"/>
          <w:color w:val="000000"/>
          <w:sz w:val="28"/>
        </w:rPr>
        <w:t>
      Белқарағай ауылдық округінің аумағында 1 ветеринарлық пункт, 2 мал қорымы және 1 мал тоғыту орны бар.</w:t>
      </w:r>
    </w:p>
    <w:bookmarkEnd w:id="23"/>
    <w:bookmarkStart w:name="z37" w:id="24"/>
    <w:p>
      <w:pPr>
        <w:spacing w:after="0"/>
        <w:ind w:left="0"/>
        <w:jc w:val="both"/>
      </w:pPr>
      <w:r>
        <w:rPr>
          <w:rFonts w:ascii="Times New Roman"/>
          <w:b w:val="false"/>
          <w:i w:val="false"/>
          <w:color w:val="000000"/>
          <w:sz w:val="28"/>
        </w:rPr>
        <w:t>
      2020 жылдың 1 қаңтарына Белқарағай ауылдық округінде (халықтың жеке ауласы және шаруа қожалығының мал басы) ірі қара мал 4161 бас, соның ішінде төлдейтін (сауынды) мал басы 2170 бас, қой мен ешкі 4734 бас, жылқылар 4997 бас, марал 1154 бас, түйе 182 бас (1-кесте) есептелген.</w:t>
      </w:r>
    </w:p>
    <w:bookmarkEnd w:id="24"/>
    <w:bookmarkStart w:name="z38" w:id="25"/>
    <w:p>
      <w:pPr>
        <w:spacing w:after="0"/>
        <w:ind w:left="0"/>
        <w:jc w:val="both"/>
      </w:pPr>
      <w:r>
        <w:rPr>
          <w:rFonts w:ascii="Times New Roman"/>
          <w:b w:val="false"/>
          <w:i w:val="false"/>
          <w:color w:val="000000"/>
          <w:sz w:val="28"/>
        </w:rPr>
        <w:t>
      Белқарағай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
        <w:gridCol w:w="363"/>
        <w:gridCol w:w="1060"/>
        <w:gridCol w:w="1060"/>
        <w:gridCol w:w="1337"/>
        <w:gridCol w:w="1338"/>
        <w:gridCol w:w="1060"/>
        <w:gridCol w:w="1060"/>
        <w:gridCol w:w="1060"/>
        <w:gridCol w:w="1338"/>
        <w:gridCol w:w="1061"/>
        <w:gridCol w:w="1061"/>
      </w:tblGrid>
      <w:tr>
        <w:trPr>
          <w:trHeight w:val="30" w:hRule="atLeast"/>
        </w:trPr>
        <w:tc>
          <w:tcPr>
            <w:tcW w:w="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1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10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Топқайың</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Сөгір</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bl>
    <w:bookmarkStart w:name="z40" w:id="26"/>
    <w:p>
      <w:pPr>
        <w:spacing w:after="0"/>
        <w:ind w:left="0"/>
        <w:jc w:val="both"/>
      </w:pPr>
      <w:r>
        <w:rPr>
          <w:rFonts w:ascii="Times New Roman"/>
          <w:b w:val="false"/>
          <w:i w:val="false"/>
          <w:color w:val="000000"/>
          <w:sz w:val="28"/>
        </w:rPr>
        <w:t>
      кестенің жалғасы</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7"/>
        <w:gridCol w:w="1812"/>
        <w:gridCol w:w="2287"/>
        <w:gridCol w:w="2287"/>
        <w:gridCol w:w="1813"/>
        <w:gridCol w:w="1814"/>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2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18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bl>
    <w:bookmarkStart w:name="z41" w:id="27"/>
    <w:p>
      <w:pPr>
        <w:spacing w:after="0"/>
        <w:ind w:left="0"/>
        <w:jc w:val="both"/>
      </w:pPr>
      <w:r>
        <w:rPr>
          <w:rFonts w:ascii="Times New Roman"/>
          <w:b w:val="false"/>
          <w:i w:val="false"/>
          <w:color w:val="000000"/>
          <w:sz w:val="28"/>
        </w:rPr>
        <w:t>
      Белқарағай ауылдық округі бойынша ауыл шаруашылығы жануарларын жайылымдық алқаптармен қамтамасыз ету үшін барлығы 16 851,6 га, елді мекен шегінде 3135,6 га жайылым бар.</w:t>
      </w:r>
    </w:p>
    <w:bookmarkEnd w:id="27"/>
    <w:bookmarkStart w:name="z42" w:id="28"/>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елді мекеннің қолда бар жайылымдық алқаптарында 3135,6 га мөлшерінде ауыл шаруашылығы жануарларының аналық (сауын) басын күтіп-ұстау бойынша жергілікті халықтың (Белқарағай, Топқайың, Өрнек, Сөгір) мұқтажы үшін қажеттілік 275,4 га құрайды (2 -кесте).</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9"/>
        <w:gridCol w:w="454"/>
        <w:gridCol w:w="2199"/>
        <w:gridCol w:w="1326"/>
        <w:gridCol w:w="1969"/>
        <w:gridCol w:w="1674"/>
        <w:gridCol w:w="2199"/>
        <w:gridCol w:w="1850"/>
      </w:tblGrid>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1461,1</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Топқайың</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1020,5</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Сөгір</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bl>
    <w:bookmarkStart w:name="z44" w:id="29"/>
    <w:p>
      <w:pPr>
        <w:spacing w:after="0"/>
        <w:ind w:left="0"/>
        <w:jc w:val="both"/>
      </w:pPr>
      <w:r>
        <w:rPr>
          <w:rFonts w:ascii="Times New Roman"/>
          <w:b w:val="false"/>
          <w:i w:val="false"/>
          <w:color w:val="000000"/>
          <w:sz w:val="28"/>
        </w:rPr>
        <w:t>
      Қалыптасқан 275,4 га мөлшеріндегі жайылымдық алқаптардың қажеттілігін, 275,4 га - мемлекеттік ұлттық табиғи паркке тиесілі жерлерде халықтың ауыл шаруашылығы жануарларын жаю есебінен толықтыру қажет.</w:t>
      </w:r>
    </w:p>
    <w:bookmarkEnd w:id="29"/>
    <w:bookmarkStart w:name="z45" w:id="30"/>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12 175,8 га көлемінде жайылымдық жер қажеттілігі бар. Ірі қара басына қалыпты жағдайдағы жүктемесі – 3,0 га/бас, қой мен ешкі – 0,6 га/бас, жылқылар – 3,6 га/бас (3-кесте).</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1"/>
        <w:gridCol w:w="333"/>
        <w:gridCol w:w="972"/>
        <w:gridCol w:w="1226"/>
        <w:gridCol w:w="1226"/>
        <w:gridCol w:w="844"/>
        <w:gridCol w:w="844"/>
        <w:gridCol w:w="844"/>
        <w:gridCol w:w="1227"/>
        <w:gridCol w:w="1355"/>
        <w:gridCol w:w="1355"/>
        <w:gridCol w:w="1613"/>
      </w:tblGrid>
      <w:tr>
        <w:trPr>
          <w:trHeight w:val="30" w:hRule="atLeast"/>
        </w:trPr>
        <w:tc>
          <w:tcPr>
            <w:tcW w:w="4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5303,4</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Топқайың</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742,8</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7549,8</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7549,8</w:t>
            </w:r>
          </w:p>
        </w:tc>
      </w:tr>
      <w:tr>
        <w:trPr>
          <w:trHeight w:val="30" w:hRule="atLeast"/>
        </w:trPr>
        <w:tc>
          <w:tcPr>
            <w:tcW w:w="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Сөгір</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r>
    </w:tbl>
    <w:bookmarkStart w:name="z47" w:id="31"/>
    <w:p>
      <w:pPr>
        <w:spacing w:after="0"/>
        <w:ind w:left="0"/>
        <w:jc w:val="both"/>
      </w:pPr>
      <w:r>
        <w:rPr>
          <w:rFonts w:ascii="Times New Roman"/>
          <w:b w:val="false"/>
          <w:i w:val="false"/>
          <w:color w:val="000000"/>
          <w:sz w:val="28"/>
        </w:rPr>
        <w:t>
      Қалыптасқан 12 175,8 га мөлшеріндегі жайылымдық алқаптардың қажеттілігін халықтың ауыл шаруашылығы жануарларын шалғайдағы жайылымдарда 12 175,8 га – мемлекеттік ұлттық табиғи паркке тиесілі жерлерде жаю есебінен толықтыру қажет.</w:t>
      </w:r>
    </w:p>
    <w:bookmarkEnd w:id="31"/>
    <w:bookmarkStart w:name="z48" w:id="32"/>
    <w:p>
      <w:pPr>
        <w:spacing w:after="0"/>
        <w:ind w:left="0"/>
        <w:jc w:val="both"/>
      </w:pPr>
      <w:r>
        <w:rPr>
          <w:rFonts w:ascii="Times New Roman"/>
          <w:b w:val="false"/>
          <w:i w:val="false"/>
          <w:color w:val="000000"/>
          <w:sz w:val="28"/>
        </w:rPr>
        <w:t>
      Белқарағай ауылдық округінің шаруа және фермер қожалықтарындағы мал басы: ірі қара мал 2080 бас, қой мен ешкі 2091 бас, жылқылар 2842 бас, марал 1154 бас, түйе 182 басты құрайды.</w:t>
      </w:r>
    </w:p>
    <w:bookmarkEnd w:id="32"/>
    <w:bookmarkStart w:name="z49" w:id="33"/>
    <w:p>
      <w:pPr>
        <w:spacing w:after="0"/>
        <w:ind w:left="0"/>
        <w:jc w:val="both"/>
      </w:pPr>
      <w:r>
        <w:rPr>
          <w:rFonts w:ascii="Times New Roman"/>
          <w:b w:val="false"/>
          <w:i w:val="false"/>
          <w:color w:val="000000"/>
          <w:sz w:val="28"/>
        </w:rPr>
        <w:t>
      Шаруа және фермер қожалықтарындағы жайылымдар ауданы 16 851,6 га құрайды (4-кесте).</w:t>
      </w:r>
    </w:p>
    <w:bookmarkEnd w:id="33"/>
    <w:bookmarkStart w:name="z50" w:id="34"/>
    <w:p>
      <w:pPr>
        <w:spacing w:after="0"/>
        <w:ind w:left="0"/>
        <w:jc w:val="both"/>
      </w:pPr>
      <w:r>
        <w:rPr>
          <w:rFonts w:ascii="Times New Roman"/>
          <w:b w:val="false"/>
          <w:i w:val="false"/>
          <w:color w:val="000000"/>
          <w:sz w:val="28"/>
        </w:rPr>
        <w:t>
      Белқарағай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
        <w:gridCol w:w="435"/>
        <w:gridCol w:w="1884"/>
        <w:gridCol w:w="1159"/>
        <w:gridCol w:w="1159"/>
        <w:gridCol w:w="1159"/>
        <w:gridCol w:w="1159"/>
        <w:gridCol w:w="919"/>
        <w:gridCol w:w="798"/>
        <w:gridCol w:w="798"/>
        <w:gridCol w:w="798"/>
        <w:gridCol w:w="798"/>
        <w:gridCol w:w="799"/>
      </w:tblGrid>
      <w:tr>
        <w:trPr>
          <w:trHeight w:val="30" w:hRule="atLeast"/>
        </w:trPr>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16 851,6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bl>
    <w:bookmarkStart w:name="z52" w:id="35"/>
    <w:p>
      <w:pPr>
        <w:spacing w:after="0"/>
        <w:ind w:left="0"/>
        <w:jc w:val="both"/>
      </w:pPr>
      <w:r>
        <w:rPr>
          <w:rFonts w:ascii="Times New Roman"/>
          <w:b w:val="false"/>
          <w:i w:val="false"/>
          <w:color w:val="000000"/>
          <w:sz w:val="28"/>
        </w:rPr>
        <w:t>
      кестенің жалғасы</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82"/>
        <w:gridCol w:w="2078"/>
        <w:gridCol w:w="2406"/>
        <w:gridCol w:w="2078"/>
        <w:gridCol w:w="1748"/>
        <w:gridCol w:w="24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7527,6</w:t>
            </w:r>
          </w:p>
        </w:tc>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10231,2</w:t>
            </w:r>
          </w:p>
        </w:tc>
        <w:tc>
          <w:tcPr>
            <w:tcW w:w="2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4154,4</w:t>
            </w:r>
          </w:p>
        </w:tc>
        <w:tc>
          <w:tcPr>
            <w:tcW w:w="1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30278,4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54"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Белқарағай ауылдық округінің аумағында жайылымдардың орналасу сызбасы (картасы)</w:t>
      </w:r>
    </w:p>
    <w:bookmarkEnd w:id="36"/>
    <w:bookmarkStart w:name="z55"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38"/>
    <w:p>
      <w:pPr>
        <w:spacing w:after="0"/>
        <w:ind w:left="0"/>
        <w:jc w:val="both"/>
      </w:pPr>
      <w:r>
        <w:rPr>
          <w:rFonts w:ascii="Times New Roman"/>
          <w:b w:val="false"/>
          <w:i w:val="false"/>
          <w:color w:val="000000"/>
          <w:sz w:val="28"/>
        </w:rPr>
        <w:t>
      Шарты белгілері:</w:t>
      </w:r>
    </w:p>
    <w:bookmarkEnd w:id="38"/>
    <w:bookmarkStart w:name="z57"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0"/>
    <w:p>
      <w:pPr>
        <w:spacing w:after="0"/>
        <w:ind w:left="0"/>
        <w:jc w:val="both"/>
      </w:pPr>
      <w:r>
        <w:rPr>
          <w:rFonts w:ascii="Times New Roman"/>
          <w:b w:val="false"/>
          <w:i w:val="false"/>
          <w:color w:val="000000"/>
          <w:sz w:val="28"/>
        </w:rPr>
        <w:t>
      Белқарағай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1449"/>
        <w:gridCol w:w="4028"/>
        <w:gridCol w:w="931"/>
        <w:gridCol w:w="931"/>
        <w:gridCol w:w="4030"/>
      </w:tblGrid>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ұлттық табиғи парк</w:t>
            </w:r>
          </w:p>
        </w:tc>
        <w:tc>
          <w:tcPr>
            <w:tcW w:w="4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12 175,8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12 175,8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61" w:id="41"/>
    <w:p>
      <w:pPr>
        <w:spacing w:after="0"/>
        <w:ind w:left="0"/>
        <w:jc w:val="both"/>
      </w:pPr>
      <w:r>
        <w:rPr>
          <w:rFonts w:ascii="Times New Roman"/>
          <w:b w:val="false"/>
          <w:i w:val="false"/>
          <w:color w:val="000000"/>
          <w:sz w:val="28"/>
        </w:rPr>
        <w:t>
      Жайылым айналымдарының қолайлы сызбасы Белқарағай ауылдық округі үшін қолайлы жайылым айналымының сызбасы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62" w:id="42"/>
    <w:p>
      <w:pPr>
        <w:spacing w:after="0"/>
        <w:ind w:left="0"/>
        <w:jc w:val="both"/>
      </w:pPr>
      <w:r>
        <w:rPr>
          <w:rFonts w:ascii="Times New Roman"/>
          <w:b w:val="false"/>
          <w:i w:val="false"/>
          <w:color w:val="000000"/>
          <w:sz w:val="28"/>
        </w:rPr>
        <w:t>
      Ескертпе: 1, 2, 3, 4 – бір жылда мал айдаудың кезектілігі.</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bookmarkStart w:name="z64" w:id="43"/>
    <w:p>
      <w:pPr>
        <w:spacing w:after="0"/>
        <w:ind w:left="0"/>
        <w:jc w:val="both"/>
      </w:pPr>
      <w:r>
        <w:rPr>
          <w:rFonts w:ascii="Times New Roman"/>
          <w:b w:val="false"/>
          <w:i w:val="false"/>
          <w:color w:val="000000"/>
          <w:sz w:val="28"/>
        </w:rPr>
        <w:t>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3"/>
    <w:bookmarkStart w:name="z6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6" w:id="45"/>
    <w:p>
      <w:pPr>
        <w:spacing w:after="0"/>
        <w:ind w:left="0"/>
        <w:jc w:val="both"/>
      </w:pPr>
      <w:r>
        <w:rPr>
          <w:rFonts w:ascii="Times New Roman"/>
          <w:b w:val="false"/>
          <w:i w:val="false"/>
          <w:color w:val="000000"/>
          <w:sz w:val="28"/>
        </w:rPr>
        <w:t>
      Шартты белгілері:</w:t>
      </w:r>
    </w:p>
    <w:bookmarkEnd w:id="45"/>
    <w:bookmarkStart w:name="z67"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w:t>
            </w:r>
            <w:r>
              <w:br/>
            </w:r>
            <w:r>
              <w:rPr>
                <w:rFonts w:ascii="Times New Roman"/>
                <w:b w:val="false"/>
                <w:i w:val="false"/>
                <w:color w:val="000000"/>
                <w:sz w:val="20"/>
              </w:rPr>
              <w:t xml:space="preserve">пайдалану жөніндегі Жоспарына </w:t>
            </w:r>
            <w:r>
              <w:br/>
            </w:r>
            <w:r>
              <w:rPr>
                <w:rFonts w:ascii="Times New Roman"/>
                <w:b w:val="false"/>
                <w:i w:val="false"/>
                <w:color w:val="000000"/>
                <w:sz w:val="20"/>
              </w:rPr>
              <w:t>4-қосымша</w:t>
            </w:r>
          </w:p>
        </w:tc>
      </w:tr>
    </w:tbl>
    <w:bookmarkStart w:name="z69" w:id="47"/>
    <w:p>
      <w:pPr>
        <w:spacing w:after="0"/>
        <w:ind w:left="0"/>
        <w:jc w:val="both"/>
      </w:pPr>
      <w:r>
        <w:rPr>
          <w:rFonts w:ascii="Times New Roman"/>
          <w:b w:val="false"/>
          <w:i w:val="false"/>
          <w:color w:val="000000"/>
          <w:sz w:val="28"/>
        </w:rPr>
        <w:t>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47"/>
    <w:bookmarkStart w:name="z70"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1" w:id="49"/>
    <w:p>
      <w:pPr>
        <w:spacing w:after="0"/>
        <w:ind w:left="0"/>
        <w:jc w:val="both"/>
      </w:pPr>
      <w:r>
        <w:rPr>
          <w:rFonts w:ascii="Times New Roman"/>
          <w:b w:val="false"/>
          <w:i w:val="false"/>
          <w:color w:val="000000"/>
          <w:sz w:val="28"/>
        </w:rPr>
        <w:t>
      Шартты белгілері:</w:t>
      </w:r>
    </w:p>
    <w:bookmarkEnd w:id="49"/>
    <w:bookmarkStart w:name="z72"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74" w:id="51"/>
    <w:p>
      <w:pPr>
        <w:spacing w:after="0"/>
        <w:ind w:left="0"/>
        <w:jc w:val="both"/>
      </w:pPr>
      <w:r>
        <w:rPr>
          <w:rFonts w:ascii="Times New Roman"/>
          <w:b w:val="false"/>
          <w:i w:val="false"/>
          <w:color w:val="000000"/>
          <w:sz w:val="28"/>
        </w:rPr>
        <w:t>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w:t>
      </w:r>
    </w:p>
    <w:bookmarkEnd w:id="51"/>
    <w:bookmarkStart w:name="z75"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6" w:id="53"/>
    <w:p>
      <w:pPr>
        <w:spacing w:after="0"/>
        <w:ind w:left="0"/>
        <w:jc w:val="both"/>
      </w:pPr>
      <w:r>
        <w:rPr>
          <w:rFonts w:ascii="Times New Roman"/>
          <w:b w:val="false"/>
          <w:i w:val="false"/>
          <w:color w:val="000000"/>
          <w:sz w:val="28"/>
        </w:rPr>
        <w:t>
      Шартты белгілері:</w:t>
      </w:r>
    </w:p>
    <w:bookmarkEnd w:id="53"/>
    <w:bookmarkStart w:name="z77"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Белқарағай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bookmarkStart w:name="z79" w:id="55"/>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Белқарағай</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