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7a57" w14:textId="6217a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Катонқарағай ауданы Алтынбел ауылдық округінің Алтынбел, Майемер, Егінді ауылдарының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 Алтынбел ауылдық округі әкімінің 2020 жылғы 24 ақпандағы № 2 шешімі. Шығыс Қазақстан облысының Әділет департаментінде 2020 жылғы 26 ақпанда № 6738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жылы 23 қаңтардағы "Қазақстан Республикасындағы жергілікті мемлекеттік басқару және өзін - өзі басқару туралы" Заңының 35 - 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 -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Алтынбел ауылдық округі халқының пікірін және Шығыс Қазақстан облыстық ономастика комиссиясының 2019 жылғы 11 желтоқсандағы № 03-18/805 қорытындысын ескере отырып, Алтынбел ауылдық округінің әкімі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Катонқарағай ауданы Алтынбел ауылдық округі Алтынбел ауылының келесі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"Береговая" көшесі "Бастау"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"Березовая" көшесі "Қайыңды"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"Коммуна" көшесі "Нарын"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"Строительная" көшесі "Теректі" көшесіне.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Шығыс Қазақстан облысы Катонқарағай ауданы Алтынбел ауылдық округінің Майемер ауылының келесі көшесі қайта аталсын: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"Молодежная" көшесі "Бейсенбі Кәрібаев" көшесіне.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Шығыс Қазақстан облысы Катонқарағай ауданы Алтынбел ауылдық округінің Егінді ауылының келесі көшелері қайта аталсын: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"Центральная" көшесі "Василий Спирин"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"Школьная" көшесі "Мектеп"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"Молодежная" көшесі "Жастар" көшесіне.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"Шығыс Қазақстан облысы Катонқарағай ауданы Алтынбел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күннен бастап күнтізбелік он күн ішінде оның көшірмесін Катонқарағай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Катонқарағай ауданының әкімдігінің интернет - 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оның алғаш ресми жарияланған күнінен бастап он күнтізбелік күн өткеннен кейін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Алтынбел ауылдық округінің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