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eada" w14:textId="d6be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Күршім ауданының бюджеті туралы" Күршім аудандық мәслихатының 2019 жылғы 24 желтоқсандағы № 45/3-VI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2020 жылғы 24 маусымдағы № 50/2-VI шешімі. Шығыс Қазақстан облысы Әділет департаментінде 2020 жылғы 9 шілдеде № 7297 болып тіркелді. Күші жойылды - Шығыс Қазақстан облысы Күршім аудандық мәслихатының 2020 жылғы 25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25.12.2020 </w:t>
      </w:r>
      <w:r>
        <w:rPr>
          <w:rFonts w:ascii="Times New Roman"/>
          <w:b w:val="false"/>
          <w:i w:val="false"/>
          <w:color w:val="ff0000"/>
          <w:sz w:val="28"/>
        </w:rPr>
        <w:t>№ 58/3-VI</w:t>
      </w:r>
      <w:r>
        <w:rPr>
          <w:rFonts w:ascii="Times New Roman"/>
          <w:b w:val="false"/>
          <w:i w:val="false"/>
          <w:color w:val="ff0000"/>
          <w:sz w:val="28"/>
        </w:rPr>
        <w:t xml:space="preserve"> шешімімен (01.01.2021 бастап қолданысқа енгізіледі).</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15 маусымдағы </w:t>
      </w:r>
      <w:r>
        <w:rPr>
          <w:rFonts w:ascii="Times New Roman"/>
          <w:b w:val="false"/>
          <w:i w:val="false"/>
          <w:color w:val="000000"/>
          <w:sz w:val="28"/>
        </w:rPr>
        <w:t>№ 39/430-VI</w:t>
      </w:r>
      <w:r>
        <w:rPr>
          <w:rFonts w:ascii="Times New Roman"/>
          <w:b w:val="false"/>
          <w:i w:val="false"/>
          <w:color w:val="000000"/>
          <w:sz w:val="28"/>
        </w:rPr>
        <w:t xml:space="preserve"> "2020-2022 жылдарға арналған облыстық бюджет туралы" Шығыс Қазақстан облыстық мәслихатының 2019 жылғы 13 желтоқсандағы </w:t>
      </w:r>
      <w:r>
        <w:rPr>
          <w:rFonts w:ascii="Times New Roman"/>
          <w:b w:val="false"/>
          <w:i w:val="false"/>
          <w:color w:val="000000"/>
          <w:sz w:val="28"/>
        </w:rPr>
        <w:t>№ 35/389-VI</w:t>
      </w:r>
      <w:r>
        <w:rPr>
          <w:rFonts w:ascii="Times New Roman"/>
          <w:b w:val="false"/>
          <w:i w:val="false"/>
          <w:color w:val="000000"/>
          <w:sz w:val="28"/>
        </w:rPr>
        <w:t xml:space="preserve"> шешіміне өзгерістер мен толықтыру енгізу туралы" (Нормативтік құқықтық актілерді мемлекеттік тіркеу тізілімінде 7207 нөмірімен тіркелген) шешіміне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2019 жылғы 24 желтоқсандағы </w:t>
      </w:r>
      <w:r>
        <w:rPr>
          <w:rFonts w:ascii="Times New Roman"/>
          <w:b w:val="false"/>
          <w:i w:val="false"/>
          <w:color w:val="000000"/>
          <w:sz w:val="28"/>
        </w:rPr>
        <w:t>№ 45/3-VI</w:t>
      </w:r>
      <w:r>
        <w:rPr>
          <w:rFonts w:ascii="Times New Roman"/>
          <w:b w:val="false"/>
          <w:i w:val="false"/>
          <w:color w:val="000000"/>
          <w:sz w:val="28"/>
        </w:rPr>
        <w:t xml:space="preserve"> "2020-2022 жылдарға арналған Күршім ауданының бюджеті туралы" (Нормативтік құқықтық актілерді мемлекеттік тіркеу тізілімінде 6481 нөмірімен тіркелген, 2020 жылғы 14 қаңтардағы Қазақстан Республикасының нормативтік құқықтық актілерінің электрондық түрдегі Эталондық бақылау банкінде жарияланған) шешіміне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- 10385051,1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- 699523 мың теңге;</w:t>
      </w:r>
    </w:p>
    <w:bookmarkEnd w:id="5"/>
    <w:bookmarkStart w:name="z13" w:id="6"/>
    <w:p>
      <w:pPr>
        <w:spacing w:after="0"/>
        <w:ind w:left="0"/>
        <w:jc w:val="both"/>
      </w:pPr>
      <w:r>
        <w:rPr>
          <w:rFonts w:ascii="Times New Roman"/>
          <w:b w:val="false"/>
          <w:i w:val="false"/>
          <w:color w:val="000000"/>
          <w:sz w:val="28"/>
        </w:rPr>
        <w:t>
      салықтық емес түсімдер - 13075,2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- 9672452,9 мың теңге;</w:t>
      </w:r>
    </w:p>
    <w:bookmarkEnd w:id="8"/>
    <w:bookmarkStart w:name="z16" w:id="9"/>
    <w:p>
      <w:pPr>
        <w:spacing w:after="0"/>
        <w:ind w:left="0"/>
        <w:jc w:val="both"/>
      </w:pPr>
      <w:r>
        <w:rPr>
          <w:rFonts w:ascii="Times New Roman"/>
          <w:b w:val="false"/>
          <w:i w:val="false"/>
          <w:color w:val="000000"/>
          <w:sz w:val="28"/>
        </w:rPr>
        <w:t>
      2) шығындар - 11109921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- 78043,1 мың теңге:</w:t>
      </w:r>
    </w:p>
    <w:bookmarkEnd w:id="10"/>
    <w:bookmarkStart w:name="z18" w:id="11"/>
    <w:p>
      <w:pPr>
        <w:spacing w:after="0"/>
        <w:ind w:left="0"/>
        <w:jc w:val="both"/>
      </w:pPr>
      <w:r>
        <w:rPr>
          <w:rFonts w:ascii="Times New Roman"/>
          <w:b w:val="false"/>
          <w:i w:val="false"/>
          <w:color w:val="000000"/>
          <w:sz w:val="28"/>
        </w:rPr>
        <w:t>
      бюджеттік кредиттер - 99412,1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- 21369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 - - 802913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- 802913 мың теңге:</w:t>
      </w:r>
    </w:p>
    <w:bookmarkEnd w:id="16"/>
    <w:bookmarkStart w:name="z24" w:id="17"/>
    <w:p>
      <w:pPr>
        <w:spacing w:after="0"/>
        <w:ind w:left="0"/>
        <w:jc w:val="both"/>
      </w:pPr>
      <w:r>
        <w:rPr>
          <w:rFonts w:ascii="Times New Roman"/>
          <w:b w:val="false"/>
          <w:i w:val="false"/>
          <w:color w:val="000000"/>
          <w:sz w:val="28"/>
        </w:rPr>
        <w:t>
      қарыздар түсімі - 683634 мың теңге;</w:t>
      </w:r>
    </w:p>
    <w:bookmarkEnd w:id="17"/>
    <w:bookmarkStart w:name="z25" w:id="18"/>
    <w:p>
      <w:pPr>
        <w:spacing w:after="0"/>
        <w:ind w:left="0"/>
        <w:jc w:val="both"/>
      </w:pPr>
      <w:r>
        <w:rPr>
          <w:rFonts w:ascii="Times New Roman"/>
          <w:b w:val="false"/>
          <w:i w:val="false"/>
          <w:color w:val="000000"/>
          <w:sz w:val="28"/>
        </w:rPr>
        <w:t>
      қарыздарды өтеу - 21369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7"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маусымдағы № 50/2-VI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24 желтоқсандағы № 45/3-VI </w:t>
            </w:r>
            <w:r>
              <w:br/>
            </w:r>
            <w:r>
              <w:rPr>
                <w:rFonts w:ascii="Times New Roman"/>
                <w:b w:val="false"/>
                <w:i w:val="false"/>
                <w:color w:val="000000"/>
                <w:sz w:val="20"/>
              </w:rPr>
              <w:t>шешіміне 1 қосымша</w:t>
            </w:r>
          </w:p>
        </w:tc>
      </w:tr>
    </w:tbl>
    <w:bookmarkStart w:name="z33" w:id="22"/>
    <w:p>
      <w:pPr>
        <w:spacing w:after="0"/>
        <w:ind w:left="0"/>
        <w:jc w:val="left"/>
      </w:pPr>
      <w:r>
        <w:rPr>
          <w:rFonts w:ascii="Times New Roman"/>
          <w:b/>
          <w:i w:val="false"/>
          <w:color w:val="000000"/>
        </w:rPr>
        <w:t xml:space="preserve"> 2020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85"/>
        <w:gridCol w:w="764"/>
        <w:gridCol w:w="5223"/>
        <w:gridCol w:w="43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10385051,1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9672452,9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9653632,8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9653632,8</w:t>
            </w:r>
          </w:p>
        </w:tc>
      </w:tr>
    </w:tbl>
    <w:bookmarkStart w:name="z34" w:id="23"/>
    <w:p>
      <w:pPr>
        <w:spacing w:after="0"/>
        <w:ind w:left="0"/>
        <w:jc w:val="left"/>
      </w:pPr>
      <w:r>
        <w:rPr>
          <w:rFonts w:ascii="Times New Roman"/>
          <w:b/>
          <w:i w:val="false"/>
          <w:color w:val="000000"/>
        </w:rPr>
        <w:t xml:space="preserve"> 2020 жыл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11109921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5217071,9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4871490,9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4734496,9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4621150,9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547537,5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547537,5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нысандарды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934658,3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934658,3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579325,3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