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7e35" w14:textId="a077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 Күршім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Күршім ауылдық округі әкімінің 2020 жылғы 7 тамыздағы № 2 шешімі. Шығыс Қазақстан облысының Әділет департаментінде 2020 жылғы 11 тамызда № 7441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Шығыс Қазақстан облыстық ономастикалық комиссиясының 2020 жылғы 17 маусымдағы қорытындысының негізінде, Күршім ауылы тұрғындарының пікірін ескере отырып, Күршім ауылдық округінің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Күршім ауданының Күршім ауылының Юбилейная көшесі Мәнап Оражанов көшесі деп қайта аталсын.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Күршім ауданының Күршім ауылдық округі әкімінің аппараты" мемлекеттік мекемесі Қазақстан Республикасының заңнамасында белгіленген тәртіпте қамтамасыз етеді: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Шығыс Қазақстан облысының Әділет Департаментінде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тіркеуден өткеннен кейін күнтізбелік он күн ішінде оның көшірмесін Күршім ауданының аумағында таратылатын мерзімдік басылымдарға ресми жариялануға жіберілуін;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шешімнің ресми жарияланғанынан кейін Күршім ауданы әкімінің интернет-ресурсында орналастыруын.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өзіме қалдырамын.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Күршім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Дүзбаев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