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fbee" w14:textId="db0f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44-10 "2020-2022 жылдарға арналған Миролюбовка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7 қазандағы № 51-5/8 шешімі. Шығыс Қазақстан облысының Әділет департаментінде 2020 жылғы 16 қазанда № 7661 болып тіркелді. Күші жойылды - Шығыс Қазақстан облысы Көкпекті аудандық мәслихатының 2020 жылғы 29 желтоқсандағы № 56-10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9 қыркүйектегі № 50-2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7560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44-10 "2020-2022 жылдарға арналған Миролюбовка ауылдық округінің бюджеті туралы" (нормативтік құқықтық актілердің мемлекеттік тіркеу Тізілімінде № 6548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Миролюбовка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19 000,1 мың теңге: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1 596,0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17 375,0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19 000,1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№ 51-5/8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Миролюбовка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2 940 ,6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