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7c09" w14:textId="2597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Үлгілімалшы ауылының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Үлгілімалшы ауылдық округі әкімінің 2020 жылғы 23 қазандағы № 1 шешімі. Шығыс Қазақстан облысының Әділет департаментінде 2020 жылғы 27 қазанда № 7719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– 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ономастикалық комиссиясының 2019 жылғы 4 қарашадағы қорытындысының негізінде, Үлгілімалшы ауылы тұрғындарының пікірін ескере отырып, Үлгілімалшы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Үлгілімалшы ауылының келесі көшесінің атауы: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 көшесі Ырыс көшесі болып өзгертілсін.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ауданының "Үлгілімалшы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Көкпекті ауданы әкімінің интернет – ресурсында орналастырылуы қамтамасыз етілсін.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Малгаждарова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