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af57" w14:textId="725a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Үлкенбөкен ауылының көшелерін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Үлкенбөкен ауылдық округі әкімінің 2020 жылғы 4 маусымдағы № 1 шешімі. Шығыс Қазақстан облысының Әділет департаментінде 2020 жылғы 8 маусымда № 7160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ономастикалық комиссиясының 2019 жылдың 4 қаршадағы қорытындысының негізінде, Үлкенбөкен округ тұрғындарының пікірін ескере отырып, Үлкенбөкен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Үлкенбөкен ауылының келесі көшелерінің атаулары: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Ленина көшесі Тәуелсіздік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Кирова көшесі Достық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Крупская көшесі Бастау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Калинина көшесі Желтоқсан көшесі болып өзгертілсін.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"Үлкенбөкен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орналастырылуын қамтамасыз етілсін.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 өзіме қалдырамын.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жарияланғаннан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