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b18e" w14:textId="f44b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Аққала, Жаңа-Жол ауылдарының көшелерін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Аққала ауылдық округі әкімінің 2020 жылғы 7 шілдедегі № 3 шешімі. Шығыс Қазақстан облысының Әділет департаментінде 2020 жылғы 13 шілдеде № 7332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–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2017 жылдың 7 қарашасындағы қорытындысының негізінде, Аққала, Жаңңа-Жол ауылдары тұрғындарының пікірін ескере отырып, Аққала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Аққала ауылының келесі көшелерінің атауылары: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Тәуелсіздік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Верхняя көшесі Достық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Новая көшесі Жастар көшесі болып өзгертілсін.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Жаңа-Жол ауылының келесі көшелерінің атауылары: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Атамекен көшесі;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Еспе көшесі болып өзгертілсін.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Көкпекті ауданының "Аққала ауылдық округі әкімінің аппараты" мемлекеттік мекемесі Қазақстан Республикасының заңнамасында белгіленген тәртіпте: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ішінде, оның көшірмелерін Көкпекті ауданының аумағында таратылатын мерзімдік басылымдарға ресми жариялау үшін жіберуді;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орналастырылуын қамтамасыз етілсін.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 өзіме қалдырамын.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жарияланғаннан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Аққала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