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f50c" w14:textId="f97f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ауданының Мариногорка ауылы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Мариногорка ауылдық округі әкімінің 2020 жылғы 20 мамырдағы № 1 шешімі. Шығыс Қазақстан облысының Әділет департаментінде 2020 жылғы 25 мамырда № 7115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 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ономастикалық комиссиясының 2019 жылғы 11 желтоқсандағы қорытындысының негізінде, Мариногорка ауылының тұрғындарының пікірін ескере отырып, Мариногорка ауылдық округінің әкімі ШЕШІМ ҚАБЫЛДАДЫ: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ауданының Мариногорка ауылы көшесінің атауын: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Школьная көшесін Абай көшесі болып өзгертілсін.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"Көкпекті ауданының Мариногорка ауылдық округі әкімінің аппараты" мемлекеттік мекемесі Қазақстан Республикасының заңнамасында белгіленген тәртіппен қамтамасыз етеді: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тіркеуден өткеннен кейін күнтізбелік он күн ішінде оның көшірмесін Көкпекті ауданында таратылатын мерзімді баспа басылымдарына ресми жариялауға жіберуін;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Көкпекті ауданы әкімінің интернет-ресурсында орналастырылуын.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жасау өзіме қалдырамын.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