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a3c4" w14:textId="285a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Мариногорка, Жұмба ауылдарының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Мариногорка ауылдық округі әкімінің 2020 жылғы 20 мамырдағы № 2 шешімі. Шығыс Қазақстан облысының Әділет департаментінде 2020 жылғы 2 маусымда № 7144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ономастикалық комиссиясының 2019 жылғы 4 қарашадағы қорытындысының негізінде, Мариногорка, Жұмба ауылдары тұрғындарының пікірін ескере отырып, Мариногорка ауылдық округінің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Мариногорка ауылының келесі көшелерінің атауларын: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Советская көшесі Байтерек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Пролетарская көшесі Талды көшесі болып өзгертілсін.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Жұмба ауылының келесі көшесінің атауы: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Чапаев көшесі Қалба көшесі болып өзгертілсін.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Көкпекті ауданының "Мариногорка ауылдық округі әкімінің аппараты" мемлекеттік мекемесі Қазақстан Республикасының заңнамасында белгіленген тәртіппен қамтамасыз етеді: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 баспа басылымдарына ресми жариялау үшін жеберуді;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орындалуына бақылау жасау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Мариногорка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