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2bbf" w14:textId="0702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24 маусымдағы № 57-6 шешімі. Шығыс Қазақстан облысының Әділет департаментінде 2020 жылғы 7 шілдеде № 7268 болып тіркелді. Күші жойылды - Шығыс Қазақстан облысы Тарбағатай аудандық мәслихатының 2020 жылғы 23 желтоқсандағы № 66-2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23.12.2020 № 66-2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"2020-2022 жылдарға арналған облыстық бюджет туралы" 2019 жылғы 13 желтоқсандағы Шығыс Қазақстан облыстық мәслихатының №35/389-VI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енгізу туралы" Шығыс Қазақстан облыстық мәслихатының 2020 жылғы 15 маусымдағы № 39/430-VI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7207 нөмірімен тіркелді)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1."2020-2022 жылдарға арналған Тарбағатай ауданының бюджеті туралы" Тарбағатай аудандық мәслихатының 2019 жылғы 24 желтоқсандағы № 50-2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6476 нөмірімен тіркелген, Қазақстан Республикасы нормативтік құқықтық актілерінің электрондық түрдегі эталондық бақылау банкінде 2020 жылғы 15 қаңтарда жарияланған) мынандай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14 701 249,1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1 034 180,0 мың теңге;</w:t>
      </w:r>
    </w:p>
    <w:bookmarkEnd w:id="5"/>
    <w:bookmarkStart w:name="z13" w:id="6"/>
    <w:p>
      <w:pPr>
        <w:spacing w:after="0"/>
        <w:ind w:left="0"/>
        <w:jc w:val="both"/>
      </w:pPr>
      <w:r>
        <w:rPr>
          <w:rFonts w:ascii="Times New Roman"/>
          <w:b w:val="false"/>
          <w:i w:val="false"/>
          <w:color w:val="000000"/>
          <w:sz w:val="28"/>
        </w:rPr>
        <w:t>
      салықтық емес түсімдер – 12 211,8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3 142,0 мың теңге;</w:t>
      </w:r>
    </w:p>
    <w:bookmarkEnd w:id="7"/>
    <w:bookmarkStart w:name="z15" w:id="8"/>
    <w:p>
      <w:pPr>
        <w:spacing w:after="0"/>
        <w:ind w:left="0"/>
        <w:jc w:val="both"/>
      </w:pPr>
      <w:r>
        <w:rPr>
          <w:rFonts w:ascii="Times New Roman"/>
          <w:b w:val="false"/>
          <w:i w:val="false"/>
          <w:color w:val="000000"/>
          <w:sz w:val="28"/>
        </w:rPr>
        <w:t>
      трансферттер түсімі – 13 651 715,3 мың теңге;</w:t>
      </w:r>
    </w:p>
    <w:bookmarkEnd w:id="8"/>
    <w:bookmarkStart w:name="z16" w:id="9"/>
    <w:p>
      <w:pPr>
        <w:spacing w:after="0"/>
        <w:ind w:left="0"/>
        <w:jc w:val="both"/>
      </w:pPr>
      <w:r>
        <w:rPr>
          <w:rFonts w:ascii="Times New Roman"/>
          <w:b w:val="false"/>
          <w:i w:val="false"/>
          <w:color w:val="000000"/>
          <w:sz w:val="28"/>
        </w:rPr>
        <w:t>
      2) шығындар – 15 028 504,0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84 768,0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–119 295,0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34 527,0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-6 000,0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6 000,0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- 406 022,9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406 022,9 мың теңге;</w:t>
      </w:r>
    </w:p>
    <w:bookmarkEnd w:id="17"/>
    <w:bookmarkStart w:name="z25" w:id="18"/>
    <w:p>
      <w:pPr>
        <w:spacing w:after="0"/>
        <w:ind w:left="0"/>
        <w:jc w:val="both"/>
      </w:pPr>
      <w:r>
        <w:rPr>
          <w:rFonts w:ascii="Times New Roman"/>
          <w:b w:val="false"/>
          <w:i w:val="false"/>
          <w:color w:val="000000"/>
          <w:sz w:val="28"/>
        </w:rPr>
        <w:t>
      қарыздар түсімі – 423 778,0 мың теңге;</w:t>
      </w:r>
    </w:p>
    <w:bookmarkEnd w:id="18"/>
    <w:bookmarkStart w:name="z26" w:id="19"/>
    <w:p>
      <w:pPr>
        <w:spacing w:after="0"/>
        <w:ind w:left="0"/>
        <w:jc w:val="both"/>
      </w:pPr>
      <w:r>
        <w:rPr>
          <w:rFonts w:ascii="Times New Roman"/>
          <w:b w:val="false"/>
          <w:i w:val="false"/>
          <w:color w:val="000000"/>
          <w:sz w:val="28"/>
        </w:rPr>
        <w:t>
      қарыздарды өтеу – 34 527,0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16 771,9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КУНАФИЯНОВ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57-6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1 қосымша</w:t>
            </w:r>
          </w:p>
        </w:tc>
      </w:tr>
    </w:tbl>
    <w:bookmarkStart w:name="z34" w:id="23"/>
    <w:p>
      <w:pPr>
        <w:spacing w:after="0"/>
        <w:ind w:left="0"/>
        <w:jc w:val="left"/>
      </w:pPr>
      <w:r>
        <w:rPr>
          <w:rFonts w:ascii="Times New Roman"/>
          <w:b/>
          <w:i w:val="false"/>
          <w:color w:val="000000"/>
        </w:rPr>
        <w:t xml:space="preserve"> 2020 жылға арналған Тарбағатай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13 651 715,3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13 647 043,3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13 647 043,3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57-6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5 қосымша</w:t>
            </w:r>
          </w:p>
        </w:tc>
      </w:tr>
    </w:tbl>
    <w:bookmarkStart w:name="z37" w:id="24"/>
    <w:p>
      <w:pPr>
        <w:spacing w:after="0"/>
        <w:ind w:left="0"/>
        <w:jc w:val="left"/>
      </w:pPr>
      <w:r>
        <w:rPr>
          <w:rFonts w:ascii="Times New Roman"/>
          <w:b/>
          <w:i w:val="false"/>
          <w:color w:val="000000"/>
        </w:rPr>
        <w:t xml:space="preserve"> Тарбағатай ауданының 2020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57-6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6 қосымша</w:t>
            </w:r>
          </w:p>
        </w:tc>
      </w:tr>
    </w:tbl>
    <w:bookmarkStart w:name="z40" w:id="25"/>
    <w:p>
      <w:pPr>
        <w:spacing w:after="0"/>
        <w:ind w:left="0"/>
        <w:jc w:val="left"/>
      </w:pPr>
      <w:r>
        <w:rPr>
          <w:rFonts w:ascii="Times New Roman"/>
          <w:b/>
          <w:i w:val="false"/>
          <w:color w:val="000000"/>
        </w:rPr>
        <w:t xml:space="preserve"> Облыстық бюджеттен берілген нысаналы трансферттер және кредиттер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 және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57-6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7 қосымша</w:t>
            </w:r>
          </w:p>
        </w:tc>
      </w:tr>
    </w:tbl>
    <w:bookmarkStart w:name="z43" w:id="26"/>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