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26e2" w14:textId="64b2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51-13 "2020-2022 жылдарға арналған Тарбағатай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10 шілдедегі № 58-3 шешімі. Шығыс Қазақстан облысының Әділет департаментінде 2020 жылғы 23 шілдеде № 7394 болып тіркелді. Күші жойылды - Шығыс Қазақстан облысы Тарбағатай аудандық мәслихатының 2020 жылғы 30 желтоқсандағы № 67-13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маусымдағы № 57-6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7268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51-13 "2020-2022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6669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46 267,5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41 101,5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46 496,3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228,8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Қызыл кесік ауылдық округ бюджетіне аудандық бюджеттен – 21 414,5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 кесік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