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ed62" w14:textId="10ce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3 желтоқсандағы № 65-4 шешімі. Шығыс Қазақстан облысының Әділет департаментінде 2020 жылғы 4 желтоқсанда № 7916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Айқындалсын: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Тарбағатай ауданында бейбіт жиналыстарды ұйымдастыру және өткізу үшін арнайы орындар және олардың шекті толу нормалары;</w:t>
      </w:r>
    </w:p>
    <w:bookmarkEnd w:id="3"/>
    <w:bookmarkStart w:name="z10"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Тарбағатай ауданында арнайы орындарды материалдық-техникалық және ұйымдастырушылық қамтамасыз етуге қойылатын талаптар;</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Тарбағатай ауданында арнайы орындарды пайдалану тәртібі;</w:t>
      </w:r>
    </w:p>
    <w:bookmarkEnd w:id="5"/>
    <w:bookmarkStart w:name="z12"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Тарбағатай ауданында пикеттеуді өткізуге тыйым салынған іргелес аумақтардың шекаралары.</w:t>
      </w:r>
    </w:p>
    <w:bookmarkEnd w:id="6"/>
    <w:bookmarkStart w:name="z13" w:id="7"/>
    <w:p>
      <w:pPr>
        <w:spacing w:after="0"/>
        <w:ind w:left="0"/>
        <w:jc w:val="both"/>
      </w:pPr>
      <w:r>
        <w:rPr>
          <w:rFonts w:ascii="Times New Roman"/>
          <w:b w:val="false"/>
          <w:i w:val="false"/>
          <w:color w:val="000000"/>
          <w:sz w:val="28"/>
        </w:rPr>
        <w:t xml:space="preserve">
      2. Тарбағатай аудандық мәслихатының 2016 жылғы 11 наурыздағы № 34-2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4463 нөмірімен тіркелген, 2016 жылғы 11 мамырында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w:t>
      </w:r>
    </w:p>
    <w:bookmarkEnd w:id="7"/>
    <w:bookmarkStart w:name="z14"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желтоқсандағы № 65-4 </w:t>
            </w:r>
            <w:r>
              <w:br/>
            </w:r>
            <w:r>
              <w:rPr>
                <w:rFonts w:ascii="Times New Roman"/>
                <w:b w:val="false"/>
                <w:i w:val="false"/>
                <w:color w:val="000000"/>
                <w:sz w:val="20"/>
              </w:rPr>
              <w:t>шешіміне 1- қосымша</w:t>
            </w:r>
          </w:p>
        </w:tc>
      </w:tr>
    </w:tbl>
    <w:bookmarkStart w:name="z18" w:id="9"/>
    <w:p>
      <w:pPr>
        <w:spacing w:after="0"/>
        <w:ind w:left="0"/>
        <w:jc w:val="left"/>
      </w:pPr>
      <w:r>
        <w:rPr>
          <w:rFonts w:ascii="Times New Roman"/>
          <w:b/>
          <w:i w:val="false"/>
          <w:color w:val="000000"/>
        </w:rPr>
        <w:t xml:space="preserve"> Тарбағатай ауданында бейбіт жиналыстарды ұйымдастыру және өткізу үшін арнайы орындар және олардың шекті толу нормалары</w:t>
      </w:r>
    </w:p>
    <w:bookmarkEnd w:id="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жиналыстарды ұйымдастыру </w:t>
            </w:r>
          </w:p>
          <w:p>
            <w:pPr>
              <w:spacing w:after="20"/>
              <w:ind w:left="20"/>
              <w:jc w:val="both"/>
            </w:pPr>
            <w:r>
              <w:rPr>
                <w:rFonts w:ascii="Times New Roman"/>
                <w:b w:val="false"/>
                <w:i w:val="false"/>
                <w:color w:val="000000"/>
                <w:sz w:val="20"/>
              </w:rPr>
              <w:t>
және өткізу үшін мамандандырылған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Жамбыл көшесі. Жамбыл көшесінің бойындағы "Қабанбай батыр" саябағының ішіндегі шағын сахнаның алдындағы алаң.</w:t>
            </w:r>
          </w:p>
          <w:p>
            <w:pPr>
              <w:spacing w:after="20"/>
              <w:ind w:left="20"/>
              <w:jc w:val="both"/>
            </w:pPr>
            <w:r>
              <w:rPr>
                <w:rFonts w:ascii="Times New Roman"/>
                <w:b w:val="false"/>
                <w:i w:val="false"/>
                <w:color w:val="000000"/>
                <w:sz w:val="20"/>
              </w:rPr>
              <w:t>
Бейбіт жиналыстар өткізу үшін жүру бағыты:</w:t>
            </w:r>
          </w:p>
          <w:p>
            <w:pPr>
              <w:spacing w:after="20"/>
              <w:ind w:left="20"/>
              <w:jc w:val="both"/>
            </w:pPr>
            <w:r>
              <w:rPr>
                <w:rFonts w:ascii="Times New Roman"/>
                <w:b w:val="false"/>
                <w:i w:val="false"/>
                <w:color w:val="000000"/>
                <w:sz w:val="20"/>
              </w:rPr>
              <w:t>
Ақжар ауылы, Жамбыл және Мұхамади көшелерінің қиылысынан бастап Жамбыл және Шәкәрім көшелері қиылысы аралығындағы Жамбыл көшесінің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адам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желтоқсандағы № 65-4 </w:t>
            </w:r>
            <w:r>
              <w:br/>
            </w:r>
            <w:r>
              <w:rPr>
                <w:rFonts w:ascii="Times New Roman"/>
                <w:b w:val="false"/>
                <w:i w:val="false"/>
                <w:color w:val="000000"/>
                <w:sz w:val="20"/>
              </w:rPr>
              <w:t>шешіміне 2- қосымша</w:t>
            </w:r>
          </w:p>
        </w:tc>
      </w:tr>
    </w:tbl>
    <w:bookmarkStart w:name="z20" w:id="10"/>
    <w:p>
      <w:pPr>
        <w:spacing w:after="0"/>
        <w:ind w:left="0"/>
        <w:jc w:val="left"/>
      </w:pPr>
      <w:r>
        <w:rPr>
          <w:rFonts w:ascii="Times New Roman"/>
          <w:b/>
          <w:i w:val="false"/>
          <w:color w:val="000000"/>
        </w:rPr>
        <w:t xml:space="preserve"> Тарбағатай ауданында арнайы орындарды материалдық-техникалық және ұйымдастырушылық қамтамасыз етуге қойылатын талаптар</w:t>
      </w:r>
    </w:p>
    <w:bookmarkEnd w:id="10"/>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11"/>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1"/>
    <w:bookmarkStart w:name="z22" w:id="12"/>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2020 жылғы 3 </w:t>
            </w:r>
            <w:r>
              <w:br/>
            </w:r>
            <w:r>
              <w:rPr>
                <w:rFonts w:ascii="Times New Roman"/>
                <w:b w:val="false"/>
                <w:i w:val="false"/>
                <w:color w:val="000000"/>
                <w:sz w:val="20"/>
              </w:rPr>
              <w:t xml:space="preserve">желтоқсандағы № 65-4 </w:t>
            </w:r>
            <w:r>
              <w:br/>
            </w:r>
            <w:r>
              <w:rPr>
                <w:rFonts w:ascii="Times New Roman"/>
                <w:b w:val="false"/>
                <w:i w:val="false"/>
                <w:color w:val="000000"/>
                <w:sz w:val="20"/>
              </w:rPr>
              <w:t>шешіміне 3- қосымша</w:t>
            </w:r>
          </w:p>
        </w:tc>
      </w:tr>
    </w:tbl>
    <w:bookmarkStart w:name="z24" w:id="13"/>
    <w:p>
      <w:pPr>
        <w:spacing w:after="0"/>
        <w:ind w:left="0"/>
        <w:jc w:val="left"/>
      </w:pPr>
      <w:r>
        <w:rPr>
          <w:rFonts w:ascii="Times New Roman"/>
          <w:b/>
          <w:i w:val="false"/>
          <w:color w:val="000000"/>
        </w:rPr>
        <w:t xml:space="preserve"> Тарбағатай ауданында арнайы орындарды пайдалану тәртібі</w:t>
      </w:r>
    </w:p>
    <w:bookmarkEnd w:id="13"/>
    <w:p>
      <w:pPr>
        <w:spacing w:after="0"/>
        <w:ind w:left="0"/>
        <w:jc w:val="both"/>
      </w:pPr>
      <w:r>
        <w:rPr>
          <w:rFonts w:ascii="Times New Roman"/>
          <w:b w:val="false"/>
          <w:i w:val="false"/>
          <w:color w:val="ff0000"/>
          <w:sz w:val="28"/>
        </w:rPr>
        <w:t xml:space="preserve">
      Ескерту. 3-қосымша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14"/>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4"/>
    <w:bookmarkStart w:name="z26" w:id="15"/>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27" w:id="16"/>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6"/>
    <w:bookmarkStart w:name="z28" w:id="17"/>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7"/>
    <w:bookmarkStart w:name="z29" w:id="18"/>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8"/>
    <w:bookmarkStart w:name="z30" w:id="19"/>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2020 жылғы 3 </w:t>
            </w:r>
            <w:r>
              <w:br/>
            </w:r>
            <w:r>
              <w:rPr>
                <w:rFonts w:ascii="Times New Roman"/>
                <w:b w:val="false"/>
                <w:i w:val="false"/>
                <w:color w:val="000000"/>
                <w:sz w:val="20"/>
              </w:rPr>
              <w:t xml:space="preserve">желтоқсандағы № 65-4 </w:t>
            </w:r>
            <w:r>
              <w:br/>
            </w:r>
            <w:r>
              <w:rPr>
                <w:rFonts w:ascii="Times New Roman"/>
                <w:b w:val="false"/>
                <w:i w:val="false"/>
                <w:color w:val="000000"/>
                <w:sz w:val="20"/>
              </w:rPr>
              <w:t>шешіміне 4- қосымша</w:t>
            </w:r>
          </w:p>
        </w:tc>
      </w:tr>
    </w:tbl>
    <w:bookmarkStart w:name="z32" w:id="20"/>
    <w:p>
      <w:pPr>
        <w:spacing w:after="0"/>
        <w:ind w:left="0"/>
        <w:jc w:val="left"/>
      </w:pPr>
      <w:r>
        <w:rPr>
          <w:rFonts w:ascii="Times New Roman"/>
          <w:b/>
          <w:i w:val="false"/>
          <w:color w:val="000000"/>
        </w:rPr>
        <w:t xml:space="preserve"> Тарбағатай ауданында пикеттеуді өткізуге тыйым салынған іргелес аумақтардың шекаралары</w:t>
      </w:r>
    </w:p>
    <w:bookmarkEnd w:id="20"/>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Тарбағатай аудандық мәслихатының 11.09.2023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3" w:id="21"/>
    <w:p>
      <w:pPr>
        <w:spacing w:after="0"/>
        <w:ind w:left="0"/>
        <w:jc w:val="both"/>
      </w:pPr>
      <w:r>
        <w:rPr>
          <w:rFonts w:ascii="Times New Roman"/>
          <w:b w:val="false"/>
          <w:i w:val="false"/>
          <w:color w:val="000000"/>
          <w:sz w:val="28"/>
        </w:rPr>
        <w:t>
      Ақжар ауылының келесі объектілерінің іргелес аумақтарынан кемінде 400 метр қашықтықта пикеттеуді өткізу шекарасы айқындалсын:</w:t>
      </w:r>
    </w:p>
    <w:bookmarkEnd w:id="21"/>
    <w:bookmarkStart w:name="z34" w:id="22"/>
    <w:p>
      <w:pPr>
        <w:spacing w:after="0"/>
        <w:ind w:left="0"/>
        <w:jc w:val="both"/>
      </w:pPr>
      <w:r>
        <w:rPr>
          <w:rFonts w:ascii="Times New Roman"/>
          <w:b w:val="false"/>
          <w:i w:val="false"/>
          <w:color w:val="000000"/>
          <w:sz w:val="28"/>
        </w:rPr>
        <w:t>
      1) жаппай жерлеу орындары;</w:t>
      </w:r>
    </w:p>
    <w:bookmarkEnd w:id="22"/>
    <w:bookmarkStart w:name="z35"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36"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7"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8"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