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b77f" w14:textId="88ab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ат ауылдық округінің Ақсуат ауылындағы атауы жоқ көшелерге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Ақсуат ауылдық округі әкімінің 2020 жылғы 13 ақпандағы № 20 шешімі. Шығыс Қазақстан облысының Әділет департаментінде 2020 жылғы 17 ақпанда № 673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Шығыс Қазақстан облыстық ономастика комиссиясының 2019 жылғы 11 желтоқсандағы қорытындысына сәйкес және тиiстi аумақ халқының пiкiрiн ескере отырып Ақсуат ауылдық округінің әкімі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бағатай ауданы Ақсуат ауылдық округiнің Ақсуат ауылындағы атауы жоқ көшелеріне – "Төлеухан Қуатжанов", "Мауытхан Сыдықов", "Қабдрахман Оразалин" атаулары берiлсi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суат ауылдық округі әкімінің аппараты" мемлекеттік мекемесі Қазақстан Республикасының заңнамалық актілерінде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дар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мемлекеттік тіркелген күнінен бастап күнтізбелік он күн ішінде оның көшірмесін Тарбағатай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