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17e0" w14:textId="2b61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Саратовка ауылдық округі бойынша 2021-2022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2020 жылғы 28 желтоқсандағы № 431 шешімі. Шығыс Қазақстан облысының Әділет департаментінде 2020 жылғы 30 желтоқсанда № 8155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Саратовка ауылдық округі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431 шешіміне қосымша</w:t>
            </w:r>
          </w:p>
        </w:tc>
      </w:tr>
    </w:tbl>
    <w:bookmarkStart w:name="z13" w:id="4"/>
    <w:p>
      <w:pPr>
        <w:spacing w:after="0"/>
        <w:ind w:left="0"/>
        <w:jc w:val="left"/>
      </w:pPr>
      <w:r>
        <w:rPr>
          <w:rFonts w:ascii="Times New Roman"/>
          <w:b/>
          <w:i w:val="false"/>
          <w:color w:val="000000"/>
        </w:rPr>
        <w:t xml:space="preserve"> Саратовка ауылдық округі бойынша жайылымдарды басқару және оларды пайдалану жөніндегі 2021-2022 жылдарға арналған жоспар</w:t>
      </w:r>
    </w:p>
    <w:bookmarkEnd w:id="4"/>
    <w:bookmarkStart w:name="z14" w:id="5"/>
    <w:p>
      <w:pPr>
        <w:spacing w:after="0"/>
        <w:ind w:left="0"/>
        <w:jc w:val="both"/>
      </w:pPr>
      <w:r>
        <w:rPr>
          <w:rFonts w:ascii="Times New Roman"/>
          <w:b w:val="false"/>
          <w:i w:val="false"/>
          <w:color w:val="000000"/>
          <w:sz w:val="28"/>
        </w:rPr>
        <w:t xml:space="preserve">
      Саратовка ауылдық округі бойынша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5"/>
    <w:bookmarkStart w:name="z15" w:id="6"/>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6"/>
    <w:bookmarkStart w:name="z16" w:id="7"/>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Саратовка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3"/>
    <w:bookmarkStart w:name="z23" w:id="14"/>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4"/>
    <w:bookmarkStart w:name="z24" w:id="15"/>
    <w:p>
      <w:pPr>
        <w:spacing w:after="0"/>
        <w:ind w:left="0"/>
        <w:jc w:val="both"/>
      </w:pPr>
      <w:r>
        <w:rPr>
          <w:rFonts w:ascii="Times New Roman"/>
          <w:b w:val="false"/>
          <w:i w:val="false"/>
          <w:color w:val="000000"/>
          <w:sz w:val="28"/>
        </w:rPr>
        <w:t>
      Саратовка ауылдық округі Ұлан ауданының орталық бөлігінде, Ертіс өзенінің сол жағалауы бойымен таулы-дала, құрғақ дала аймағында орналасқан. Таулы-дала аймағы таулы шалғынды-дала, тау алды далалық орташа ылғалды және далалық орташа құрғақ кіші аймақтарға бөлінеді. 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-45, ең жоғарғы +40. Жылдық орташа температурасы +10. Салыстырмалы ылғалдылығы 68 %. Оңтүстік-шығыс және солтүстік-батыс бағыттағы желдер басым, орташа жылдық жылдамдығы 2,7 м/сек.</w:t>
      </w:r>
    </w:p>
    <w:bookmarkEnd w:id="15"/>
    <w:bookmarkStart w:name="z25" w:id="16"/>
    <w:p>
      <w:pPr>
        <w:spacing w:after="0"/>
        <w:ind w:left="0"/>
        <w:jc w:val="both"/>
      </w:pPr>
      <w:r>
        <w:rPr>
          <w:rFonts w:ascii="Times New Roman"/>
          <w:b w:val="false"/>
          <w:i w:val="false"/>
          <w:color w:val="000000"/>
          <w:sz w:val="28"/>
        </w:rPr>
        <w:t xml:space="preserve">
      Топырағы қара-қоңыр, оңтүстік таулы қара топырақ, кәдімгі қара топырақ, оңтүстік қара топырақ, сілтісізделген және кәдімгі таулы қара топырақ. </w:t>
      </w:r>
    </w:p>
    <w:bookmarkEnd w:id="16"/>
    <w:bookmarkStart w:name="z26" w:id="17"/>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7"/>
    <w:bookmarkStart w:name="z27" w:id="18"/>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8"/>
    <w:bookmarkStart w:name="z28" w:id="19"/>
    <w:p>
      <w:pPr>
        <w:spacing w:after="0"/>
        <w:ind w:left="0"/>
        <w:jc w:val="both"/>
      </w:pPr>
      <w:r>
        <w:rPr>
          <w:rFonts w:ascii="Times New Roman"/>
          <w:b w:val="false"/>
          <w:i w:val="false"/>
          <w:color w:val="000000"/>
          <w:sz w:val="28"/>
        </w:rPr>
        <w:t>
      Гидрографиясы Ертіс өзенінің бассейні болып табылады. Ең ірі өзендер: Дресвянка және көптеген өзендер мен бұлақтар.</w:t>
      </w:r>
    </w:p>
    <w:bookmarkEnd w:id="19"/>
    <w:bookmarkStart w:name="z29" w:id="20"/>
    <w:p>
      <w:pPr>
        <w:spacing w:after="0"/>
        <w:ind w:left="0"/>
        <w:jc w:val="both"/>
      </w:pPr>
      <w:r>
        <w:rPr>
          <w:rFonts w:ascii="Times New Roman"/>
          <w:b w:val="false"/>
          <w:i w:val="false"/>
          <w:color w:val="000000"/>
          <w:sz w:val="28"/>
        </w:rPr>
        <w:t>
      Әкімшілік орталығы Саратовка ауылы аудан орталығы Қасым Қайсенов кентінен солтүстік-батысқа қарай 24,0 км жерде орналасқан.</w:t>
      </w:r>
    </w:p>
    <w:bookmarkEnd w:id="20"/>
    <w:bookmarkStart w:name="z30" w:id="21"/>
    <w:p>
      <w:pPr>
        <w:spacing w:after="0"/>
        <w:ind w:left="0"/>
        <w:jc w:val="both"/>
      </w:pPr>
      <w:r>
        <w:rPr>
          <w:rFonts w:ascii="Times New Roman"/>
          <w:b w:val="false"/>
          <w:i w:val="false"/>
          <w:color w:val="000000"/>
          <w:sz w:val="28"/>
        </w:rPr>
        <w:t>
      Саратовка ауылдық округі 13638,2 гектар алаңды алып жатыр, оның ішінде: егістік – 6016,2 гектар, жайылым – 6223,3 гектар, шабындық – 593 гектар.</w:t>
      </w:r>
    </w:p>
    <w:bookmarkEnd w:id="21"/>
    <w:bookmarkStart w:name="z31" w:id="22"/>
    <w:p>
      <w:pPr>
        <w:spacing w:after="0"/>
        <w:ind w:left="0"/>
        <w:jc w:val="both"/>
      </w:pPr>
      <w:r>
        <w:rPr>
          <w:rFonts w:ascii="Times New Roman"/>
          <w:b w:val="false"/>
          <w:i w:val="false"/>
          <w:color w:val="000000"/>
          <w:sz w:val="28"/>
        </w:rPr>
        <w:t>
      Жер санаттары бойынша:</w:t>
      </w:r>
    </w:p>
    <w:bookmarkEnd w:id="22"/>
    <w:bookmarkStart w:name="z32" w:id="23"/>
    <w:p>
      <w:pPr>
        <w:spacing w:after="0"/>
        <w:ind w:left="0"/>
        <w:jc w:val="both"/>
      </w:pPr>
      <w:r>
        <w:rPr>
          <w:rFonts w:ascii="Times New Roman"/>
          <w:b w:val="false"/>
          <w:i w:val="false"/>
          <w:color w:val="000000"/>
          <w:sz w:val="28"/>
        </w:rPr>
        <w:t>
      ауыл шаруашылығы мақсатындағы жерлер - 10683,5 гектар;</w:t>
      </w:r>
    </w:p>
    <w:bookmarkEnd w:id="23"/>
    <w:bookmarkStart w:name="z33" w:id="24"/>
    <w:p>
      <w:pPr>
        <w:spacing w:after="0"/>
        <w:ind w:left="0"/>
        <w:jc w:val="both"/>
      </w:pPr>
      <w:r>
        <w:rPr>
          <w:rFonts w:ascii="Times New Roman"/>
          <w:b w:val="false"/>
          <w:i w:val="false"/>
          <w:color w:val="000000"/>
          <w:sz w:val="28"/>
        </w:rPr>
        <w:t>
      елді мекендердің жерлері - 2909,7 гектар;</w:t>
      </w:r>
    </w:p>
    <w:bookmarkEnd w:id="24"/>
    <w:bookmarkStart w:name="z34" w:id="25"/>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45 гектар;</w:t>
      </w:r>
    </w:p>
    <w:bookmarkEnd w:id="25"/>
    <w:bookmarkStart w:name="z35" w:id="26"/>
    <w:p>
      <w:pPr>
        <w:spacing w:after="0"/>
        <w:ind w:left="0"/>
        <w:jc w:val="both"/>
      </w:pPr>
      <w:r>
        <w:rPr>
          <w:rFonts w:ascii="Times New Roman"/>
          <w:b w:val="false"/>
          <w:i w:val="false"/>
          <w:color w:val="000000"/>
          <w:sz w:val="28"/>
        </w:rPr>
        <w:t>
      босалқы жерлер - 3672 гектардан құралады.</w:t>
      </w:r>
    </w:p>
    <w:bookmarkEnd w:id="26"/>
    <w:bookmarkStart w:name="z36" w:id="27"/>
    <w:p>
      <w:pPr>
        <w:spacing w:after="0"/>
        <w:ind w:left="0"/>
        <w:jc w:val="both"/>
      </w:pPr>
      <w:r>
        <w:rPr>
          <w:rFonts w:ascii="Times New Roman"/>
          <w:b w:val="false"/>
          <w:i w:val="false"/>
          <w:color w:val="000000"/>
          <w:sz w:val="28"/>
        </w:rPr>
        <w:t>
      2020 жылдың 1 қаңтарына Саратовка ауылдық округінде ауыл шаруашылығы малдарының саны: ірі қара мал 1540 бас, оның ішінде аналық мал 327 бас, ұсақ қара мал 1647 бас, жылқы 417 бас (№1 кесте).</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bookmarkStart w:name="z38"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 – ветеринарлық пункт, 1 – мал қорымы ұйымдастырылған.</w:t>
      </w:r>
    </w:p>
    <w:bookmarkEnd w:id="29"/>
    <w:bookmarkStart w:name="z40" w:id="30"/>
    <w:p>
      <w:pPr>
        <w:spacing w:after="0"/>
        <w:ind w:left="0"/>
        <w:jc w:val="both"/>
      </w:pPr>
      <w:r>
        <w:rPr>
          <w:rFonts w:ascii="Times New Roman"/>
          <w:b w:val="false"/>
          <w:i w:val="false"/>
          <w:color w:val="000000"/>
          <w:sz w:val="28"/>
        </w:rPr>
        <w:t>
      Ауыл шаруашылығы жануарларын қамтамасыз ету үшін Саратовка ауылдық округі бойынша 6223,3 гектар жайылым жерлер бар, елді мекендер шегінде 2299 гектар жайылым бар.</w:t>
      </w:r>
    </w:p>
    <w:bookmarkEnd w:id="30"/>
    <w:bookmarkStart w:name="z41" w:id="31"/>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Саратовка ауылдық округі жергілікті халықтың мұқтаждығы үшін ауыл шаруашылығы малдарының аналық (сауын) мал басын ұстау бойынша елді мекеннің 2299 гектар бар жайылымдық алқаптарында қажеттілігі 153,5 гектар құрайды (№ 2 кесте), оны малдарды қорада ұстау есебінен толықтыру жоспарлануда.</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w:t>
            </w:r>
          </w:p>
          <w:p>
            <w:pPr>
              <w:spacing w:after="20"/>
              <w:ind w:left="20"/>
              <w:jc w:val="both"/>
            </w:pPr>
            <w:r>
              <w:rPr>
                <w:rFonts w:ascii="Times New Roman"/>
                <w:b w:val="false"/>
                <w:i w:val="false"/>
                <w:color w:val="000000"/>
                <w:sz w:val="20"/>
              </w:rPr>
              <w:t>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сиырлардың </w:t>
            </w:r>
          </w:p>
          <w:p>
            <w:pPr>
              <w:spacing w:after="20"/>
              <w:ind w:left="20"/>
              <w:jc w:val="both"/>
            </w:pPr>
            <w:r>
              <w:rPr>
                <w:rFonts w:ascii="Times New Roman"/>
                <w:b w:val="false"/>
                <w:i w:val="false"/>
                <w:color w:val="000000"/>
                <w:sz w:val="20"/>
              </w:rPr>
              <w:t>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Жайылымға қажеттілік </w:t>
            </w:r>
          </w:p>
          <w:p>
            <w:pPr>
              <w:spacing w:after="20"/>
              <w:ind w:left="20"/>
              <w:jc w:val="both"/>
            </w:pPr>
            <w:r>
              <w:rPr>
                <w:rFonts w:ascii="Times New Roman"/>
                <w:b w:val="false"/>
                <w:i w:val="false"/>
                <w:color w:val="000000"/>
                <w:sz w:val="20"/>
              </w:rPr>
              <w:t>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Жайылымдардың </w:t>
            </w:r>
          </w:p>
          <w:p>
            <w:pPr>
              <w:spacing w:after="20"/>
              <w:ind w:left="20"/>
              <w:jc w:val="both"/>
            </w:pPr>
            <w:r>
              <w:rPr>
                <w:rFonts w:ascii="Times New Roman"/>
                <w:b w:val="false"/>
                <w:i w:val="false"/>
                <w:color w:val="000000"/>
                <w:sz w:val="20"/>
              </w:rPr>
              <w:t>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Жетіспеушілігі, </w:t>
            </w:r>
          </w:p>
          <w:p>
            <w:pPr>
              <w:spacing w:after="20"/>
              <w:ind w:left="20"/>
              <w:jc w:val="both"/>
            </w:pPr>
            <w:r>
              <w:rPr>
                <w:rFonts w:ascii="Times New Roman"/>
                <w:b w:val="false"/>
                <w:i w:val="false"/>
                <w:color w:val="000000"/>
                <w:sz w:val="20"/>
              </w:rPr>
              <w:t>(га)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bl>
    <w:bookmarkStart w:name="z43" w:id="32"/>
    <w:p>
      <w:pPr>
        <w:spacing w:after="0"/>
        <w:ind w:left="0"/>
        <w:jc w:val="both"/>
      </w:pPr>
      <w:r>
        <w:rPr>
          <w:rFonts w:ascii="Times New Roman"/>
          <w:b w:val="false"/>
          <w:i w:val="false"/>
          <w:color w:val="000000"/>
          <w:sz w:val="28"/>
        </w:rPr>
        <w:t>
      Саратовка ауылдық округінің жергілікті тұрғындарының малын жаю үшін 8 гектар берілді.</w:t>
      </w:r>
    </w:p>
    <w:bookmarkEnd w:id="32"/>
    <w:bookmarkStart w:name="z44" w:id="33"/>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7860 гектар көлемінде жайылымдық алқап қажеттілігі бар, ІҚМ басына түсетін жүктеме нормасы – 7,5 га/бас, ұсақ мал - 1,5 га/бас, жылқы - 9 га/бас (№ 3 кесте).</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bookmarkStart w:name="z46"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7852 гектар мөлшеріндегі жайылымдық алқаптардың қалыптасқан қажеттілігін 05-079-052 есептік кварталының шалғайдағы жайылымдарында халықтың ауыл шаруашылығы малдарын жаю есебінен толықтыру қажет.</w:t>
      </w:r>
    </w:p>
    <w:bookmarkEnd w:id="35"/>
    <w:bookmarkStart w:name="z48" w:id="36"/>
    <w:p>
      <w:pPr>
        <w:spacing w:after="0"/>
        <w:ind w:left="0"/>
        <w:jc w:val="both"/>
      </w:pPr>
      <w:r>
        <w:rPr>
          <w:rFonts w:ascii="Times New Roman"/>
          <w:b w:val="false"/>
          <w:i w:val="false"/>
          <w:color w:val="000000"/>
          <w:sz w:val="28"/>
        </w:rPr>
        <w:t>
      Саратовка ауылдық округінің ЖШС, шаруа және фермер қожалықтарындағы мал басы: ірі қара мал 736 бас, ұсақ қара мал 154 бас, жылқы 190 басты құрайды (№ 4 кесте).</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bookmarkStart w:name="z50"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38"/>
    <w:p>
      <w:pPr>
        <w:spacing w:after="0"/>
        <w:ind w:left="0"/>
        <w:jc w:val="both"/>
      </w:pPr>
      <w:r>
        <w:rPr>
          <w:rFonts w:ascii="Times New Roman"/>
          <w:b w:val="false"/>
          <w:i w:val="false"/>
          <w:color w:val="000000"/>
          <w:sz w:val="28"/>
        </w:rPr>
        <w:t>
      ЖШС, шаруа және фермер қожалықтарының жайылым алаңы 3884,3 гектар құрайды. ЖШС, шаруа және фермер қожалықтарының жайылым алқаптарының 3576,7 гектар көлемінде қалыптасқан қажеттілігін босалқы жерлер мен ауыл шаруашылығы құрылымдарының жем-шөп базасы есебінен толықтыру қажет.</w:t>
      </w:r>
    </w:p>
    <w:bookmarkEnd w:id="3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Саратовка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Саратов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Start w:name="z555" w:id="39"/>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ауданы мәслихатының 27.12.2021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247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247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ауылдық округ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санатындағы жайылымдар</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санатындағы жайылымдар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Саратов ауылдық округі жайылымдарының орналасу схемасына (картасына) қоса берілетін жер учаскелері меншік иелерінің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алаңы </w:t>
            </w:r>
          </w:p>
          <w:p>
            <w:pPr>
              <w:spacing w:after="20"/>
              <w:ind w:left="20"/>
              <w:jc w:val="both"/>
            </w:pPr>
            <w:r>
              <w:rPr>
                <w:rFonts w:ascii="Times New Roman"/>
                <w:b w:val="false"/>
                <w:i w:val="false"/>
                <w:color w:val="000000"/>
                <w:sz w:val="20"/>
              </w:rPr>
              <w:t>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Әнуарбекұлы Нұғыманов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Бакытжан Какаповна Мошканова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Саратов ауылдық округі жайылымдарының орналасу схемасына (картасына) қоса берілетін жер учаскелерінің жер пайдаланушыларының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алаңы </w:t>
            </w:r>
          </w:p>
          <w:p>
            <w:pPr>
              <w:spacing w:after="20"/>
              <w:ind w:left="20"/>
              <w:jc w:val="both"/>
            </w:pPr>
            <w:r>
              <w:rPr>
                <w:rFonts w:ascii="Times New Roman"/>
                <w:b w:val="false"/>
                <w:i w:val="false"/>
                <w:color w:val="000000"/>
                <w:sz w:val="20"/>
              </w:rPr>
              <w:t>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 Азымханұлы Ақатай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Айтболат Анатольевич Амержанов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Алхан Зейнелович Байсаков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Серикбек Зейнелович Байсаков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Петрович Вандлер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Галина Петровна Землянская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 Григорьевич Крикуненко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Жапарханұлы Қасенов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Анатолий Владимирович Милькин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 АзымхановичРахматуллин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Нұрланбек Біләлұлы Тастанбек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Гульнар Токтарбековна 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ІҚМ - ірі қара мал;</w:t>
      </w:r>
    </w:p>
    <w:p>
      <w:pPr>
        <w:spacing w:after="0"/>
        <w:ind w:left="0"/>
        <w:jc w:val="both"/>
      </w:pPr>
      <w:r>
        <w:rPr>
          <w:rFonts w:ascii="Times New Roman"/>
          <w:b w:val="false"/>
          <w:i w:val="false"/>
          <w:color w:val="000000"/>
          <w:sz w:val="28"/>
        </w:rPr>
        <w:t>
      ҰҚМ- ұсақ қара мал.</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Саратовка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айналымының қолайлы схемалары</w:t>
      </w:r>
    </w:p>
    <w:p>
      <w:pPr>
        <w:spacing w:after="0"/>
        <w:ind w:left="0"/>
        <w:jc w:val="both"/>
      </w:pPr>
      <w:r>
        <w:rPr>
          <w:rFonts w:ascii="Times New Roman"/>
          <w:b w:val="false"/>
          <w:i w:val="false"/>
          <w:color w:val="ff0000"/>
          <w:sz w:val="28"/>
        </w:rPr>
        <w:t xml:space="preserve">
      Ескерту. 2-қосымша жаңа редакцияда - Шығыс Қазақстан облысы Ұлан ауданы мәслихатының 27.12.2021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247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247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ауылдық округ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430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күзгі және қысқы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430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көктемгі және жазғы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Саратовка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p>
      <w:pPr>
        <w:spacing w:after="0"/>
        <w:ind w:left="0"/>
        <w:jc w:val="both"/>
      </w:pPr>
      <w:r>
        <w:rPr>
          <w:rFonts w:ascii="Times New Roman"/>
          <w:b w:val="false"/>
          <w:i w:val="false"/>
          <w:color w:val="ff0000"/>
          <w:sz w:val="28"/>
        </w:rPr>
        <w:t xml:space="preserve">
      Ескерту. 3-қосымша жаңа редакцияда - Шығыс Қазақстан облысы Ұлан ауданы мәслихатының 27.12.2021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247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1247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890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ішкі және сыртқы шекаралардағы маусымдық жайылым учаскелері</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санатындағы жайылымдар</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Саратовка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пайдаланушылардың су көздеріне қол жеткізу схемасы</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Ұлан ауданы мәслихатының 27.12.2021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247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1247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r>
        <w:br/>
      </w:r>
    </w:p>
    <w:p>
      <w:pPr>
        <w:spacing w:after="0"/>
        <w:ind w:left="0"/>
        <w:jc w:val="both"/>
      </w:pPr>
      <w:r>
        <w:drawing>
          <wp:inline distT="0" distB="0" distL="0" distR="0">
            <wp:extent cx="889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890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жайылым пайдаланушылардың су көздеріне қолжетімділігі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Саратовка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Ұлан ауданы мәслихатының 27.12.2021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247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1247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r>
        <w:br/>
      </w:r>
    </w:p>
    <w:p>
      <w:pPr>
        <w:spacing w:after="0"/>
        <w:ind w:left="0"/>
        <w:jc w:val="both"/>
      </w:pPr>
      <w:r>
        <w:drawing>
          <wp:inline distT="0" distB="0" distL="0" distR="0">
            <wp:extent cx="889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89000" cy="800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Саратовка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Ұлан ауданы мәслихатының 27.12.2021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49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1049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Саратовка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7-қосымша</w:t>
            </w:r>
          </w:p>
        </w:tc>
      </w:tr>
    </w:tbl>
    <w:bookmarkStart w:name="z81" w:id="40"/>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