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655a" w14:textId="8d16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Аблакет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420 шешімі. Шығыс Қазақстан облысының Әділет департаментінде 2020 жылғы 30 желтоқсанда № 8165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Аблакет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420 шешіміне қосымша</w:t>
            </w:r>
          </w:p>
        </w:tc>
      </w:tr>
    </w:tbl>
    <w:bookmarkStart w:name="z13" w:id="4"/>
    <w:p>
      <w:pPr>
        <w:spacing w:after="0"/>
        <w:ind w:left="0"/>
        <w:jc w:val="left"/>
      </w:pPr>
      <w:r>
        <w:rPr>
          <w:rFonts w:ascii="Times New Roman"/>
          <w:b/>
          <w:i w:val="false"/>
          <w:color w:val="000000"/>
        </w:rPr>
        <w:t xml:space="preserve"> Аблакет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Аблакет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Аблакет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Аблакет ауылдық округі Ұлан ауданының орталық бөлігінде Ертіс өзенінің сол жағалауын бойлай, таулы-дала және құрғақ дала аймақтарында орналасқан.</w:t>
      </w:r>
    </w:p>
    <w:bookmarkEnd w:id="15"/>
    <w:bookmarkStart w:name="z25" w:id="16"/>
    <w:p>
      <w:pPr>
        <w:spacing w:after="0"/>
        <w:ind w:left="0"/>
        <w:jc w:val="both"/>
      </w:pPr>
      <w:r>
        <w:rPr>
          <w:rFonts w:ascii="Times New Roman"/>
          <w:b w:val="false"/>
          <w:i w:val="false"/>
          <w:color w:val="000000"/>
          <w:sz w:val="28"/>
        </w:rPr>
        <w:t>
      Таулы-дала аймағы таулы шалғынды-дала, тау бөктеріндегі далалық орташа-ылғалды және далалық орташа-құрғақ кіші аймақтарға бөлінеді. Климаты орташа-құрғақ, орташа ыстық, жылдық орташа жауын-шашыны 360-390 ММ. Орташа жылдық температурасы +10. Салыстырмалы ылғалдылығы - 68 %. Оңтүстік-шығыс және солтүстік-батыс бағыттағы желдер басым, орташа жылдық жылдамдығы 2,7 м/сек.</w:t>
      </w:r>
    </w:p>
    <w:bookmarkEnd w:id="16"/>
    <w:bookmarkStart w:name="z26" w:id="17"/>
    <w:p>
      <w:pPr>
        <w:spacing w:after="0"/>
        <w:ind w:left="0"/>
        <w:jc w:val="both"/>
      </w:pPr>
      <w:r>
        <w:rPr>
          <w:rFonts w:ascii="Times New Roman"/>
          <w:b w:val="false"/>
          <w:i w:val="false"/>
          <w:color w:val="000000"/>
          <w:sz w:val="28"/>
        </w:rPr>
        <w:t>
      Топырағы қара-қоңыр, оңтүстік таулы қара топырақты, кәдімгі қара топырақты, оңтүстік қара топырақты, жай қара топырақты таулы сілтілі қара топырақты.</w:t>
      </w:r>
    </w:p>
    <w:bookmarkEnd w:id="17"/>
    <w:bookmarkStart w:name="z27" w:id="18"/>
    <w:p>
      <w:pPr>
        <w:spacing w:after="0"/>
        <w:ind w:left="0"/>
        <w:jc w:val="both"/>
      </w:pPr>
      <w:r>
        <w:rPr>
          <w:rFonts w:ascii="Times New Roman"/>
          <w:b w:val="false"/>
          <w:i w:val="false"/>
          <w:color w:val="000000"/>
          <w:sz w:val="28"/>
        </w:rPr>
        <w:t>
      Өсімдік жамылғысы: бетегелі-бетегелі-жусанды, бетегелі-бетегелі-түрлі шөпті, түрлі шөпті-дәнді, жұмсақ қабатты және түрлі шөпті бұта-шым-дәнді дақылдар болып табылады.</w:t>
      </w:r>
    </w:p>
    <w:bookmarkEnd w:id="18"/>
    <w:bookmarkStart w:name="z28" w:id="19"/>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bookmarkEnd w:id="19"/>
    <w:bookmarkStart w:name="z29" w:id="20"/>
    <w:p>
      <w:pPr>
        <w:spacing w:after="0"/>
        <w:ind w:left="0"/>
        <w:jc w:val="both"/>
      </w:pPr>
      <w:r>
        <w:rPr>
          <w:rFonts w:ascii="Times New Roman"/>
          <w:b w:val="false"/>
          <w:i w:val="false"/>
          <w:color w:val="000000"/>
          <w:sz w:val="28"/>
        </w:rPr>
        <w:t>
      Гидрография Ертіс өзенінің бассейні болып табылады. Ең ірі өзендер: Ұранхай, Сібе және көптеген басқа бұлақтар.</w:t>
      </w:r>
    </w:p>
    <w:bookmarkEnd w:id="20"/>
    <w:bookmarkStart w:name="z30" w:id="21"/>
    <w:p>
      <w:pPr>
        <w:spacing w:after="0"/>
        <w:ind w:left="0"/>
        <w:jc w:val="both"/>
      </w:pPr>
      <w:r>
        <w:rPr>
          <w:rFonts w:ascii="Times New Roman"/>
          <w:b w:val="false"/>
          <w:i w:val="false"/>
          <w:color w:val="000000"/>
          <w:sz w:val="28"/>
        </w:rPr>
        <w:t>
      Әкімшілік орталығы Сағыр ауылы аудан орталығы Қасым Қайсенов кентінен оңтүстік-шығысқа қарай 23,0 км жерде орналасқан.</w:t>
      </w:r>
    </w:p>
    <w:bookmarkEnd w:id="21"/>
    <w:bookmarkStart w:name="z31" w:id="22"/>
    <w:p>
      <w:pPr>
        <w:spacing w:after="0"/>
        <w:ind w:left="0"/>
        <w:jc w:val="both"/>
      </w:pPr>
      <w:r>
        <w:rPr>
          <w:rFonts w:ascii="Times New Roman"/>
          <w:b w:val="false"/>
          <w:i w:val="false"/>
          <w:color w:val="000000"/>
          <w:sz w:val="28"/>
        </w:rPr>
        <w:t>
      Аблакет ауылдық округі 82898,9 га алаңды алып жатыр, оның ішінде: егістік – 5352,2 гектар, жайылым – 51395,3 гектар, шабындық – 9436,5 гектар.</w:t>
      </w:r>
    </w:p>
    <w:bookmarkEnd w:id="22"/>
    <w:bookmarkStart w:name="z32" w:id="23"/>
    <w:p>
      <w:pPr>
        <w:spacing w:after="0"/>
        <w:ind w:left="0"/>
        <w:jc w:val="both"/>
      </w:pPr>
      <w:r>
        <w:rPr>
          <w:rFonts w:ascii="Times New Roman"/>
          <w:b w:val="false"/>
          <w:i w:val="false"/>
          <w:color w:val="000000"/>
          <w:sz w:val="28"/>
        </w:rPr>
        <w:t>
      Жер санаттары бойынша:</w:t>
      </w:r>
    </w:p>
    <w:bookmarkEnd w:id="23"/>
    <w:bookmarkStart w:name="z33" w:id="24"/>
    <w:p>
      <w:pPr>
        <w:spacing w:after="0"/>
        <w:ind w:left="0"/>
        <w:jc w:val="both"/>
      </w:pPr>
      <w:r>
        <w:rPr>
          <w:rFonts w:ascii="Times New Roman"/>
          <w:b w:val="false"/>
          <w:i w:val="false"/>
          <w:color w:val="000000"/>
          <w:sz w:val="28"/>
        </w:rPr>
        <w:t>
      ауыл шаруашылығы мақсатындағы жерлер- 61634,1 гектар;</w:t>
      </w:r>
    </w:p>
    <w:bookmarkEnd w:id="24"/>
    <w:bookmarkStart w:name="z34" w:id="25"/>
    <w:p>
      <w:pPr>
        <w:spacing w:after="0"/>
        <w:ind w:left="0"/>
        <w:jc w:val="both"/>
      </w:pPr>
      <w:r>
        <w:rPr>
          <w:rFonts w:ascii="Times New Roman"/>
          <w:b w:val="false"/>
          <w:i w:val="false"/>
          <w:color w:val="000000"/>
          <w:sz w:val="28"/>
        </w:rPr>
        <w:t>
      елді мекендердің жерлері - 5430 гектар;</w:t>
      </w:r>
    </w:p>
    <w:bookmarkEnd w:id="25"/>
    <w:bookmarkStart w:name="z35" w:id="26"/>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8,7 гектар;</w:t>
      </w:r>
    </w:p>
    <w:bookmarkEnd w:id="26"/>
    <w:bookmarkStart w:name="z36" w:id="27"/>
    <w:p>
      <w:pPr>
        <w:spacing w:after="0"/>
        <w:ind w:left="0"/>
        <w:jc w:val="both"/>
      </w:pPr>
      <w:r>
        <w:rPr>
          <w:rFonts w:ascii="Times New Roman"/>
          <w:b w:val="false"/>
          <w:i w:val="false"/>
          <w:color w:val="000000"/>
          <w:sz w:val="28"/>
        </w:rPr>
        <w:t>
      ерекше қорғалатын табиғи аумақтардың жері-73 гектар;</w:t>
      </w:r>
    </w:p>
    <w:bookmarkEnd w:id="27"/>
    <w:bookmarkStart w:name="z37" w:id="28"/>
    <w:p>
      <w:pPr>
        <w:spacing w:after="0"/>
        <w:ind w:left="0"/>
        <w:jc w:val="both"/>
      </w:pPr>
      <w:r>
        <w:rPr>
          <w:rFonts w:ascii="Times New Roman"/>
          <w:b w:val="false"/>
          <w:i w:val="false"/>
          <w:color w:val="000000"/>
          <w:sz w:val="28"/>
        </w:rPr>
        <w:t>
      су қорының жері – 15753 гектар;</w:t>
      </w:r>
    </w:p>
    <w:bookmarkEnd w:id="28"/>
    <w:bookmarkStart w:name="z38" w:id="29"/>
    <w:p>
      <w:pPr>
        <w:spacing w:after="0"/>
        <w:ind w:left="0"/>
        <w:jc w:val="both"/>
      </w:pPr>
      <w:r>
        <w:rPr>
          <w:rFonts w:ascii="Times New Roman"/>
          <w:b w:val="false"/>
          <w:i w:val="false"/>
          <w:color w:val="000000"/>
          <w:sz w:val="28"/>
        </w:rPr>
        <w:t>
      босалқы жерлер -5116 гектардан құралады.</w:t>
      </w:r>
    </w:p>
    <w:bookmarkEnd w:id="29"/>
    <w:bookmarkStart w:name="z39" w:id="30"/>
    <w:p>
      <w:pPr>
        <w:spacing w:after="0"/>
        <w:ind w:left="0"/>
        <w:jc w:val="both"/>
      </w:pPr>
      <w:r>
        <w:rPr>
          <w:rFonts w:ascii="Times New Roman"/>
          <w:b w:val="false"/>
          <w:i w:val="false"/>
          <w:color w:val="000000"/>
          <w:sz w:val="28"/>
        </w:rPr>
        <w:t xml:space="preserve">
      2020 жылдың 1 қаңтарына Аблакет ауылдық округінде ауыл шаруашылығы малдарының саны: ірі қара мал 8578 бас, оның ішінде аналық мал 3338 бас, ұсақ қара мал 10536 бас, жылқы 4289 бас (№1 кесте).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2 – мал қорымы ұйымдастырылған.</w:t>
      </w:r>
    </w:p>
    <w:bookmarkEnd w:id="32"/>
    <w:bookmarkStart w:name="z43" w:id="33"/>
    <w:p>
      <w:pPr>
        <w:spacing w:after="0"/>
        <w:ind w:left="0"/>
        <w:jc w:val="both"/>
      </w:pPr>
      <w:r>
        <w:rPr>
          <w:rFonts w:ascii="Times New Roman"/>
          <w:b w:val="false"/>
          <w:i w:val="false"/>
          <w:color w:val="000000"/>
          <w:sz w:val="28"/>
        </w:rPr>
        <w:t>
      Ауыл шаруашылығы жануарларын қамтамасыз ету үшін Аблакет ауылдық округі бойынша 51395,3 гектар жайылым жерлер бар, елді мекендер шегінде 4374 гектар жайылым бар.</w:t>
      </w:r>
    </w:p>
    <w:bookmarkEnd w:id="33"/>
    <w:bookmarkStart w:name="z44" w:id="34"/>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Аблакет ауылдық округі жергілікті халықтың мұқтаждығы үшін ауыл шаруашылығы малдарының аналық (сауын) мал басын ұстау бойынша елді мекеннің 4374 гектар бар жайылымдық алқаптарында қажеттілігі 8023,5 гектар құрайды (№ 2 кесте), оны малдарды қорада ұстау есебінен толықтыру жоспарлануда.</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бар </w:t>
            </w:r>
          </w:p>
          <w:p>
            <w:pPr>
              <w:spacing w:after="20"/>
              <w:ind w:left="20"/>
              <w:jc w:val="both"/>
            </w:pPr>
            <w:r>
              <w:rPr>
                <w:rFonts w:ascii="Times New Roman"/>
                <w:b w:val="false"/>
                <w:i w:val="false"/>
                <w:color w:val="000000"/>
                <w:sz w:val="20"/>
              </w:rPr>
              <w:t>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8023,5</w:t>
            </w:r>
          </w:p>
        </w:tc>
      </w:tr>
    </w:tbl>
    <w:bookmarkStart w:name="z46" w:id="35"/>
    <w:p>
      <w:pPr>
        <w:spacing w:after="0"/>
        <w:ind w:left="0"/>
        <w:jc w:val="both"/>
      </w:pPr>
      <w:r>
        <w:rPr>
          <w:rFonts w:ascii="Times New Roman"/>
          <w:b w:val="false"/>
          <w:i w:val="false"/>
          <w:color w:val="000000"/>
          <w:sz w:val="28"/>
        </w:rPr>
        <w:t>
      Аблакет ауылдық округінің жергілікті тұрғындарының малын жаю үшін 4766 гектар берілді.</w:t>
      </w:r>
    </w:p>
    <w:bookmarkEnd w:id="35"/>
    <w:bookmarkStart w:name="z47" w:id="36"/>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28515 гектар көлемінде жайылымдық алқап қажеттілігі бар, ІҚМ басына түсетін жүктеме нормасы – 7,5 га/бас, ұсақ мал - 1,5 га/бас, жылқы - 9 га/бас (№ 3 кесте).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49"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23749 гектар мөлшеріндегі жайылымдық алқаптардың қалыптасқан қажеттілігін 05-079-002 есептік кварталының шалғайдағы жайылымдарында халықтың ауыл шаруашылығы малдарын жаю есебінен толықтыру қажет.</w:t>
      </w:r>
    </w:p>
    <w:bookmarkEnd w:id="38"/>
    <w:bookmarkStart w:name="z51" w:id="39"/>
    <w:p>
      <w:pPr>
        <w:spacing w:after="0"/>
        <w:ind w:left="0"/>
        <w:jc w:val="both"/>
      </w:pPr>
      <w:r>
        <w:rPr>
          <w:rFonts w:ascii="Times New Roman"/>
          <w:b w:val="false"/>
          <w:i w:val="false"/>
          <w:color w:val="000000"/>
          <w:sz w:val="28"/>
        </w:rPr>
        <w:t>
      Аблакет ауылдық округінің ЖШС, шаруа және фермер қожалықтарындағы мал басы: ірі қара мал 4979 бас, ұсақ қара мал 5870 бас, жылқы 3520 басты құрайды (№ 4 кесте).</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 кесте</w:t>
            </w:r>
          </w:p>
        </w:tc>
      </w:tr>
    </w:tbl>
    <w:bookmarkStart w:name="z53"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ЖШС, шаруа және фермер қожалықтарының жайылым алаңы 44083,7 гектар құрайды. ЖШС, шаруа және фермер қожалықтарының жайылым алқаптарының 33743,8 гектар көлемінде қалыптасқан қажеттілігін босалқы жерлер мен ауыл шаруашылығы құрылымдарының жем-шөп базасы есебінен толықтыру қажет.</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Аблакет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4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Аблакет ауылдық округі жайылымдарының орналасу схемасына (картасына) қоса берілетін жер учаскелері меншік иелерінің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Адылканович Рамазанов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Кабдошевич Бакин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 Туканович Жигитаев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Базарович Абсалямов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bl>
    <w:p>
      <w:pPr>
        <w:spacing w:after="0"/>
        <w:ind w:left="0"/>
        <w:jc w:val="left"/>
      </w:pPr>
      <w:r>
        <w:rPr>
          <w:rFonts w:ascii="Times New Roman"/>
          <w:b/>
          <w:i w:val="false"/>
          <w:color w:val="000000"/>
        </w:rPr>
        <w:t xml:space="preserve"> Аблакет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Абдеханулы Абдеханов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Базарович Абсалямов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Даулетказы Болатказинович Абылхахов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Сергазы Айтказин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Советхан Молдашевич Акпеков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Иванович Алешин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Алимбекович Алимбеков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Окажан Рамазановна Аманова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 Кабыкешович Амерханов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Өмірбекқызы Андамасова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 Аргынбек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Жумажанович Асылов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Альмира Сәкенқызы 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Ахметсалимқызы Аэлита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Жанабай Ашимов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Сапарұлы Баибосынов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Байжуманов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Мастура Дюсеновна Байжуминова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Кажимукан Исаинович Баймуратов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Баймухаметов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Кабдошевич Бакин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Қайнарұлы Бақашев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Жұмағазы Бақтияров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Зебониссо Мелибойевна Баткульдина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Рашит Төлегенұлы Баяндинов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Мелсович Бекеев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Алдиярханович Богусов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Лидия Николаевна Болгова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Сатыбалдинович Габдуллин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Юрий Константинович Гостев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Михайлович Гринцов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Толкын Даутхановна Даутханова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Қажбек Сағдатұлы Дәулетов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 Амирович Елемесов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Ерсын Казкенович Елеукенов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Қанипа Әбілқасым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Бердіқан Көшерханұлы Әділбаев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Мұратбек Ақашұлы Әмержанов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Лаззат Жанузакова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Самархан Айтқазыұлы Жанұзақов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 Камзаевич Жексембаев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Кулдарай Уаткановна Жексенова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Абдеханович Жуанышев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Магиза Жубаниязова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Гайния Омарбековна Жунусова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Кеңесқанұлы Жүнісов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Жұмағұлов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Көпжасар Жұмақанұлы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Солтанғали Зейнолда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Петрович Зудяев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Гүлнұр Зұлқаршын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Николаевич Иванов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Асылгазы Кабидуллинов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Мертай Кажиякперов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Кайрат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Ерзада Килимбекович Кайсин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 Сериковна Каманова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Абылкаирұлы Карімов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Кайролдинович Кемешев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Набиолданович Кемешев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 Афанасьевна Котельник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"Урувель"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Амангельдыевич Кырыкбаев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Күлзәда Мақсұқызы Қабдуллина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Сайымбек Қабылов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Эрик Мазенұлы Қадылов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 Қамбарұлы 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Касьянович Лактионов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Муратович Макиев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Максутхан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Имантайұлы Мақажанов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Мақсұтқан Мамбет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Комбайнович Мухамадиев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Кусманұлы Мұқажанов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Маркаш Набия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Дюсупканович Назбиев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Жаксыкельды Назбиев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Назтай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Какеновна Наккажина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Тилеубайқызы Нурахметова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Абилхаевич Нургалеев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Әбілұлы Нұрғалиев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Саябек Тулегенұлы Онгарбаев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Маданиятович Оразаев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Бакытбек Илянбаевич Оразаманов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Маратұлы Орынбаев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Камалдинович Оспанов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Николаевна Поволяева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ауыл шаруашылығы өндірістік кооперативі "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Алтынхан Райхан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Тастембек Ракишев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Адылканович Рамазанов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Расоль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Бакешұлы Рахымбаев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 Сагинкумаров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Ерканат Казбекович Сакиев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 Самарканова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Самашев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Жахсыбай Саргали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Бағатпек Сексенбайұлы Сарыпов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Айтказинович Сатыбаев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Рахимгали Мухаметкалиевич Саулебаев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Николаевич Сдержиков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Күләй Хамитқызы Сегізбаева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ауылдық тұтыну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Юрьевич Семенов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Сләмбек Сәукетаев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Солтан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Бердмурат Суйениш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Ерик Ермекович Сыдыков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Абдикаримовна Темекова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Темирхан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Абдугалиевич Тлеубергенев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 и б"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kz"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"Жерім Ай"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"Ленинка"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 мырза"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"Сагинкумаров"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"ШАМИЛЬ и Ко"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Жаниұлы Тоқтасынов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Қурманбек Кундакбайұлы Тоқтасынов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Оралкан Турсын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Ниязбекұлы Тұңғұшпаев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 Тұрлабеков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Оңғарбекұлы Тұрсынбеков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Маулимханович Уалханов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Мәулімхан Уалханов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Байгеренұлы Уразаев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Турахмет Нургумарович Урконев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Владимирович Филянов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 Халтыкей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Геннадий Михайлович Харульский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Кунболат Хуаныш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Самашайұлы Чекебаев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Магиша Шакирова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Осерхан Шолпан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Иманханович Юсупов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Аблакет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7-қосымша</w:t>
            </w:r>
          </w:p>
        </w:tc>
      </w:tr>
    </w:tbl>
    <w:bookmarkStart w:name="z84" w:id="43"/>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