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d5859" w14:textId="fed58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елді мекендерде жұмыс істейтін әлеуметтік қамсыздандыру, мәдениет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Шығыс Қазақстан облысы Ұлан ауданы әкімдігінің 2020 жылғы 30 желтоқсандағы № 428 қаулысы. Шығыс Қазақстан облысының Әділет департаментінде 2020 жылғы 31 желтоқсанда № 8229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18-бабының 2) тармақшасына, </w:t>
      </w:r>
      <w:r>
        <w:rPr>
          <w:rFonts w:ascii="Times New Roman"/>
          <w:b w:val="false"/>
          <w:i w:val="false"/>
          <w:color w:val="000000"/>
          <w:sz w:val="28"/>
        </w:rPr>
        <w:t>139-бабының</w:t>
      </w:r>
      <w:r>
        <w:rPr>
          <w:rFonts w:ascii="Times New Roman"/>
          <w:b w:val="false"/>
          <w:i w:val="false"/>
          <w:color w:val="000000"/>
          <w:sz w:val="28"/>
        </w:rPr>
        <w:t xml:space="preserve"> 9-тармағына,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2-тармағына сәйкес, Ұлан ауданының әкімдігі ҚАУЛЫ ЕТЕДI:</w:t>
      </w:r>
    </w:p>
    <w:bookmarkEnd w:id="0"/>
    <w:bookmarkStart w:name="z6" w:id="1"/>
    <w:p>
      <w:pPr>
        <w:spacing w:after="0"/>
        <w:ind w:left="0"/>
        <w:jc w:val="both"/>
      </w:pPr>
      <w:r>
        <w:rPr>
          <w:rFonts w:ascii="Times New Roman"/>
          <w:b w:val="false"/>
          <w:i w:val="false"/>
          <w:color w:val="000000"/>
          <w:sz w:val="28"/>
        </w:rPr>
        <w:t xml:space="preserve">
      1. Азаматтық қызметшілер болып табылатын және ауылдық елді мекендерде жұмыс істейтін әлеуметтік қамсыздандыру, мәдениет саласындағы мамандар лауазымдарының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анықталсын.</w:t>
      </w:r>
    </w:p>
    <w:bookmarkEnd w:id="1"/>
    <w:bookmarkStart w:name="z7" w:id="2"/>
    <w:p>
      <w:pPr>
        <w:spacing w:after="0"/>
        <w:ind w:left="0"/>
        <w:jc w:val="both"/>
      </w:pPr>
      <w:r>
        <w:rPr>
          <w:rFonts w:ascii="Times New Roman"/>
          <w:b w:val="false"/>
          <w:i w:val="false"/>
          <w:color w:val="000000"/>
          <w:sz w:val="28"/>
        </w:rPr>
        <w:t>
      2. "Шығыс Қазақстан облысы Ұлан ауданының экономика және бюджеттік жоспарлау бөлімі"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Шығыс Қазақстан облысының Әділет департаментінде мемлекеттік тіркелуін;</w:t>
      </w:r>
    </w:p>
    <w:p>
      <w:pPr>
        <w:spacing w:after="0"/>
        <w:ind w:left="0"/>
        <w:jc w:val="both"/>
      </w:pPr>
      <w:r>
        <w:rPr>
          <w:rFonts w:ascii="Times New Roman"/>
          <w:b w:val="false"/>
          <w:i w:val="false"/>
          <w:color w:val="000000"/>
          <w:sz w:val="28"/>
        </w:rPr>
        <w:t>
      2) осы қаулы мемлекеттік тіркелген күнінен кейін күнтізбелік он күн ішінде оның көшірмесін Ұлан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3) ресми жариялағаннан кейін Ұлан ауданы әкімдігінің интернет-ресурсында орналастыруды қамтамасыз етсін.</w:t>
      </w:r>
    </w:p>
    <w:bookmarkStart w:name="z8" w:id="3"/>
    <w:p>
      <w:pPr>
        <w:spacing w:after="0"/>
        <w:ind w:left="0"/>
        <w:jc w:val="both"/>
      </w:pPr>
      <w:r>
        <w:rPr>
          <w:rFonts w:ascii="Times New Roman"/>
          <w:b w:val="false"/>
          <w:i w:val="false"/>
          <w:color w:val="000000"/>
          <w:sz w:val="28"/>
        </w:rPr>
        <w:t xml:space="preserve">
      3. Ұлан ауданы әкімдігінің 2020 жылғы 13 мамырдағы № 143 "Азаматтық қызметші болып табылатын және ауылдық жерде жұмыс істейтін әлеуметтік қамсыздандыру, білім беру, мәдениет және спорт саласындағы мамандар лауазымдарының тізбесін айқындау туралы" (нормативтік құқықтық актілерді мемлекеттік тіркеу тізімінде 7168 нөмерімен тіркелген, 2020 жылдың 11 маусымда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p>
    <w:bookmarkEnd w:id="3"/>
    <w:bookmarkStart w:name="z9" w:id="4"/>
    <w:p>
      <w:pPr>
        <w:spacing w:after="0"/>
        <w:ind w:left="0"/>
        <w:jc w:val="both"/>
      </w:pPr>
      <w:r>
        <w:rPr>
          <w:rFonts w:ascii="Times New Roman"/>
          <w:b w:val="false"/>
          <w:i w:val="false"/>
          <w:color w:val="000000"/>
          <w:sz w:val="28"/>
        </w:rPr>
        <w:t>
      4. Осы қаулының орындалуын бақылау аудан әкімінің орынбасары Д. Жөргекбаевқа жүктелсін.</w:t>
      </w:r>
    </w:p>
    <w:bookmarkEnd w:id="4"/>
    <w:bookmarkStart w:name="z10" w:id="5"/>
    <w:p>
      <w:pPr>
        <w:spacing w:after="0"/>
        <w:ind w:left="0"/>
        <w:jc w:val="both"/>
      </w:pPr>
      <w:r>
        <w:rPr>
          <w:rFonts w:ascii="Times New Roman"/>
          <w:b w:val="false"/>
          <w:i w:val="false"/>
          <w:color w:val="000000"/>
          <w:sz w:val="28"/>
        </w:rPr>
        <w:t>
      5. Осы қаулы 2021 жылғы 1 қаңтардан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Ұлан ауданы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Сақтағанов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Ұлан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"___"___________2020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әкімдігінің </w:t>
            </w:r>
            <w:r>
              <w:br/>
            </w:r>
            <w:r>
              <w:rPr>
                <w:rFonts w:ascii="Times New Roman"/>
                <w:b w:val="false"/>
                <w:i w:val="false"/>
                <w:color w:val="000000"/>
                <w:sz w:val="20"/>
              </w:rPr>
              <w:t xml:space="preserve">2020 жылғы "30" </w:t>
            </w:r>
            <w:r>
              <w:br/>
            </w:r>
            <w:r>
              <w:rPr>
                <w:rFonts w:ascii="Times New Roman"/>
                <w:b w:val="false"/>
                <w:i w:val="false"/>
                <w:color w:val="000000"/>
                <w:sz w:val="20"/>
              </w:rPr>
              <w:t xml:space="preserve">желтоқсандағы № 428 </w:t>
            </w:r>
            <w:r>
              <w:br/>
            </w:r>
            <w:r>
              <w:rPr>
                <w:rFonts w:ascii="Times New Roman"/>
                <w:b w:val="false"/>
                <w:i w:val="false"/>
                <w:color w:val="000000"/>
                <w:sz w:val="20"/>
              </w:rPr>
              <w:t>қаулысына қосымша</w:t>
            </w:r>
          </w:p>
        </w:tc>
      </w:tr>
    </w:tbl>
    <w:bookmarkStart w:name="z12" w:id="6"/>
    <w:p>
      <w:pPr>
        <w:spacing w:after="0"/>
        <w:ind w:left="0"/>
        <w:jc w:val="left"/>
      </w:pPr>
      <w:r>
        <w:rPr>
          <w:rFonts w:ascii="Times New Roman"/>
          <w:b/>
          <w:i w:val="false"/>
          <w:color w:val="000000"/>
        </w:rPr>
        <w:t xml:space="preserve"> Азаматтық қызметшілер болып табылатын және ауылдық елді мекендерде жұмыс істейтін әлеуметтік қамсыздандыру, мәдениет саласындағы мамандар лауазымдарының тізбесі</w:t>
      </w:r>
    </w:p>
    <w:bookmarkEnd w:id="6"/>
    <w:p>
      <w:pPr>
        <w:spacing w:after="0"/>
        <w:ind w:left="0"/>
        <w:jc w:val="both"/>
      </w:pPr>
      <w:r>
        <w:rPr>
          <w:rFonts w:ascii="Times New Roman"/>
          <w:b w:val="false"/>
          <w:i w:val="false"/>
          <w:color w:val="000000"/>
          <w:sz w:val="28"/>
        </w:rPr>
        <w:t>
      1. Әлеуметтік қамсыздандыру саласы мамандарының лауазымдары:</w:t>
      </w:r>
    </w:p>
    <w:p>
      <w:pPr>
        <w:spacing w:after="0"/>
        <w:ind w:left="0"/>
        <w:jc w:val="both"/>
      </w:pPr>
      <w:r>
        <w:rPr>
          <w:rFonts w:ascii="Times New Roman"/>
          <w:b w:val="false"/>
          <w:i w:val="false"/>
          <w:color w:val="000000"/>
          <w:sz w:val="28"/>
        </w:rPr>
        <w:t>
      1) халықты жұмыспен қамту орталығының директоры;</w:t>
      </w:r>
    </w:p>
    <w:p>
      <w:pPr>
        <w:spacing w:after="0"/>
        <w:ind w:left="0"/>
        <w:jc w:val="both"/>
      </w:pPr>
      <w:r>
        <w:rPr>
          <w:rFonts w:ascii="Times New Roman"/>
          <w:b w:val="false"/>
          <w:i w:val="false"/>
          <w:color w:val="000000"/>
          <w:sz w:val="28"/>
        </w:rPr>
        <w:t>
      2) халықты жұмыспен қамту орталығының мамандары;</w:t>
      </w:r>
    </w:p>
    <w:p>
      <w:pPr>
        <w:spacing w:after="0"/>
        <w:ind w:left="0"/>
        <w:jc w:val="both"/>
      </w:pPr>
      <w:r>
        <w:rPr>
          <w:rFonts w:ascii="Times New Roman"/>
          <w:b w:val="false"/>
          <w:i w:val="false"/>
          <w:color w:val="000000"/>
          <w:sz w:val="28"/>
        </w:rPr>
        <w:t>
      3) әлеуметтік жұмыс жөніндегі ассистенттер;</w:t>
      </w:r>
    </w:p>
    <w:p>
      <w:pPr>
        <w:spacing w:after="0"/>
        <w:ind w:left="0"/>
        <w:jc w:val="both"/>
      </w:pPr>
      <w:r>
        <w:rPr>
          <w:rFonts w:ascii="Times New Roman"/>
          <w:b w:val="false"/>
          <w:i w:val="false"/>
          <w:color w:val="000000"/>
          <w:sz w:val="28"/>
        </w:rPr>
        <w:t>
      4) үйде әлеуметтік қызмет көрсететін бөлімшесінің меңгерушісі;</w:t>
      </w:r>
    </w:p>
    <w:p>
      <w:pPr>
        <w:spacing w:after="0"/>
        <w:ind w:left="0"/>
        <w:jc w:val="both"/>
      </w:pPr>
      <w:r>
        <w:rPr>
          <w:rFonts w:ascii="Times New Roman"/>
          <w:b w:val="false"/>
          <w:i w:val="false"/>
          <w:color w:val="000000"/>
          <w:sz w:val="28"/>
        </w:rPr>
        <w:t>
      5) әлеуметтік қызмет көрсететін бөлімшенің кеңес берушісі;</w:t>
      </w:r>
    </w:p>
    <w:p>
      <w:pPr>
        <w:spacing w:after="0"/>
        <w:ind w:left="0"/>
        <w:jc w:val="both"/>
      </w:pPr>
      <w:r>
        <w:rPr>
          <w:rFonts w:ascii="Times New Roman"/>
          <w:b w:val="false"/>
          <w:i w:val="false"/>
          <w:color w:val="000000"/>
          <w:sz w:val="28"/>
        </w:rPr>
        <w:t>
      6) әлеуметтік қызмет көрсететін бөлімшенің әлеуметтік жұмыскері.</w:t>
      </w:r>
    </w:p>
    <w:p>
      <w:pPr>
        <w:spacing w:after="0"/>
        <w:ind w:left="0"/>
        <w:jc w:val="both"/>
      </w:pPr>
      <w:r>
        <w:rPr>
          <w:rFonts w:ascii="Times New Roman"/>
          <w:b w:val="false"/>
          <w:i w:val="false"/>
          <w:color w:val="000000"/>
          <w:sz w:val="28"/>
        </w:rPr>
        <w:t>
      2. Мәдениет саласы мамандарының лауазымдары:</w:t>
      </w:r>
    </w:p>
    <w:p>
      <w:pPr>
        <w:spacing w:after="0"/>
        <w:ind w:left="0"/>
        <w:jc w:val="both"/>
      </w:pPr>
      <w:r>
        <w:rPr>
          <w:rFonts w:ascii="Times New Roman"/>
          <w:b w:val="false"/>
          <w:i w:val="false"/>
          <w:color w:val="000000"/>
          <w:sz w:val="28"/>
        </w:rPr>
        <w:t>
      1) директор және директордың орынбасары</w:t>
      </w:r>
    </w:p>
    <w:p>
      <w:pPr>
        <w:spacing w:after="0"/>
        <w:ind w:left="0"/>
        <w:jc w:val="both"/>
      </w:pPr>
      <w:r>
        <w:rPr>
          <w:rFonts w:ascii="Times New Roman"/>
          <w:b w:val="false"/>
          <w:i w:val="false"/>
          <w:color w:val="000000"/>
          <w:sz w:val="28"/>
        </w:rPr>
        <w:t>
      2) мәдени ұйымдастырушы;</w:t>
      </w:r>
    </w:p>
    <w:p>
      <w:pPr>
        <w:spacing w:after="0"/>
        <w:ind w:left="0"/>
        <w:jc w:val="both"/>
      </w:pPr>
      <w:r>
        <w:rPr>
          <w:rFonts w:ascii="Times New Roman"/>
          <w:b w:val="false"/>
          <w:i w:val="false"/>
          <w:color w:val="000000"/>
          <w:sz w:val="28"/>
        </w:rPr>
        <w:t>
      3) кітапханашы;</w:t>
      </w:r>
    </w:p>
    <w:p>
      <w:pPr>
        <w:spacing w:after="0"/>
        <w:ind w:left="0"/>
        <w:jc w:val="both"/>
      </w:pPr>
      <w:r>
        <w:rPr>
          <w:rFonts w:ascii="Times New Roman"/>
          <w:b w:val="false"/>
          <w:i w:val="false"/>
          <w:color w:val="000000"/>
          <w:sz w:val="28"/>
        </w:rPr>
        <w:t>
      4) аккомпаниатор;</w:t>
      </w:r>
    </w:p>
    <w:p>
      <w:pPr>
        <w:spacing w:after="0"/>
        <w:ind w:left="0"/>
        <w:jc w:val="both"/>
      </w:pPr>
      <w:r>
        <w:rPr>
          <w:rFonts w:ascii="Times New Roman"/>
          <w:b w:val="false"/>
          <w:i w:val="false"/>
          <w:color w:val="000000"/>
          <w:sz w:val="28"/>
        </w:rPr>
        <w:t>
      5) мәдени тынығу жұмысының қызметкері;</w:t>
      </w:r>
    </w:p>
    <w:p>
      <w:pPr>
        <w:spacing w:after="0"/>
        <w:ind w:left="0"/>
        <w:jc w:val="both"/>
      </w:pPr>
      <w:r>
        <w:rPr>
          <w:rFonts w:ascii="Times New Roman"/>
          <w:b w:val="false"/>
          <w:i w:val="false"/>
          <w:color w:val="000000"/>
          <w:sz w:val="28"/>
        </w:rPr>
        <w:t>
      6) музыкалық оператор;</w:t>
      </w:r>
    </w:p>
    <w:p>
      <w:pPr>
        <w:spacing w:after="0"/>
        <w:ind w:left="0"/>
        <w:jc w:val="both"/>
      </w:pPr>
      <w:r>
        <w:rPr>
          <w:rFonts w:ascii="Times New Roman"/>
          <w:b w:val="false"/>
          <w:i w:val="false"/>
          <w:color w:val="000000"/>
          <w:sz w:val="28"/>
        </w:rPr>
        <w:t>
      7) музыкалық жетекші;</w:t>
      </w:r>
    </w:p>
    <w:p>
      <w:pPr>
        <w:spacing w:after="0"/>
        <w:ind w:left="0"/>
        <w:jc w:val="both"/>
      </w:pPr>
      <w:r>
        <w:rPr>
          <w:rFonts w:ascii="Times New Roman"/>
          <w:b w:val="false"/>
          <w:i w:val="false"/>
          <w:color w:val="000000"/>
          <w:sz w:val="28"/>
        </w:rPr>
        <w:t>
      8) вокалдық тобының басшысы;</w:t>
      </w:r>
    </w:p>
    <w:p>
      <w:pPr>
        <w:spacing w:after="0"/>
        <w:ind w:left="0"/>
        <w:jc w:val="both"/>
      </w:pPr>
      <w:r>
        <w:rPr>
          <w:rFonts w:ascii="Times New Roman"/>
          <w:b w:val="false"/>
          <w:i w:val="false"/>
          <w:color w:val="000000"/>
          <w:sz w:val="28"/>
        </w:rPr>
        <w:t>
      9) хореограф;</w:t>
      </w:r>
    </w:p>
    <w:p>
      <w:pPr>
        <w:spacing w:after="0"/>
        <w:ind w:left="0"/>
        <w:jc w:val="both"/>
      </w:pPr>
      <w:r>
        <w:rPr>
          <w:rFonts w:ascii="Times New Roman"/>
          <w:b w:val="false"/>
          <w:i w:val="false"/>
          <w:color w:val="000000"/>
          <w:sz w:val="28"/>
        </w:rPr>
        <w:t>
      10) концертмейстер;</w:t>
      </w:r>
    </w:p>
    <w:p>
      <w:pPr>
        <w:spacing w:after="0"/>
        <w:ind w:left="0"/>
        <w:jc w:val="both"/>
      </w:pPr>
      <w:r>
        <w:rPr>
          <w:rFonts w:ascii="Times New Roman"/>
          <w:b w:val="false"/>
          <w:i w:val="false"/>
          <w:color w:val="000000"/>
          <w:sz w:val="28"/>
        </w:rPr>
        <w:t>
      11) демалыс ұйымдастырушы;</w:t>
      </w:r>
    </w:p>
    <w:p>
      <w:pPr>
        <w:spacing w:after="0"/>
        <w:ind w:left="0"/>
        <w:jc w:val="both"/>
      </w:pPr>
      <w:r>
        <w:rPr>
          <w:rFonts w:ascii="Times New Roman"/>
          <w:b w:val="false"/>
          <w:i w:val="false"/>
          <w:color w:val="000000"/>
          <w:sz w:val="28"/>
        </w:rPr>
        <w:t>
      12) техникалық әртіс, дыбыстық оператор;</w:t>
      </w:r>
    </w:p>
    <w:p>
      <w:pPr>
        <w:spacing w:after="0"/>
        <w:ind w:left="0"/>
        <w:jc w:val="both"/>
      </w:pPr>
      <w:r>
        <w:rPr>
          <w:rFonts w:ascii="Times New Roman"/>
          <w:b w:val="false"/>
          <w:i w:val="false"/>
          <w:color w:val="000000"/>
          <w:sz w:val="28"/>
        </w:rPr>
        <w:t>
      13) әдіскер;</w:t>
      </w:r>
    </w:p>
    <w:p>
      <w:pPr>
        <w:spacing w:after="0"/>
        <w:ind w:left="0"/>
        <w:jc w:val="both"/>
      </w:pPr>
      <w:r>
        <w:rPr>
          <w:rFonts w:ascii="Times New Roman"/>
          <w:b w:val="false"/>
          <w:i w:val="false"/>
          <w:color w:val="000000"/>
          <w:sz w:val="28"/>
        </w:rPr>
        <w:t>
      14) сектор меңгерушісі;</w:t>
      </w:r>
    </w:p>
    <w:p>
      <w:pPr>
        <w:spacing w:after="0"/>
        <w:ind w:left="0"/>
        <w:jc w:val="both"/>
      </w:pPr>
      <w:r>
        <w:rPr>
          <w:rFonts w:ascii="Times New Roman"/>
          <w:b w:val="false"/>
          <w:i w:val="false"/>
          <w:color w:val="000000"/>
          <w:sz w:val="28"/>
        </w:rPr>
        <w:t>
      15) клуб меңгерушісі;</w:t>
      </w:r>
    </w:p>
    <w:p>
      <w:pPr>
        <w:spacing w:after="0"/>
        <w:ind w:left="0"/>
        <w:jc w:val="both"/>
      </w:pPr>
      <w:r>
        <w:rPr>
          <w:rFonts w:ascii="Times New Roman"/>
          <w:b w:val="false"/>
          <w:i w:val="false"/>
          <w:color w:val="000000"/>
          <w:sz w:val="28"/>
        </w:rPr>
        <w:t>
      16) суретші;</w:t>
      </w:r>
    </w:p>
    <w:p>
      <w:pPr>
        <w:spacing w:after="0"/>
        <w:ind w:left="0"/>
        <w:jc w:val="both"/>
      </w:pPr>
      <w:r>
        <w:rPr>
          <w:rFonts w:ascii="Times New Roman"/>
          <w:b w:val="false"/>
          <w:i w:val="false"/>
          <w:color w:val="000000"/>
          <w:sz w:val="28"/>
        </w:rPr>
        <w:t>
      17) хормейстер;</w:t>
      </w:r>
    </w:p>
    <w:p>
      <w:pPr>
        <w:spacing w:after="0"/>
        <w:ind w:left="0"/>
        <w:jc w:val="both"/>
      </w:pPr>
      <w:r>
        <w:rPr>
          <w:rFonts w:ascii="Times New Roman"/>
          <w:b w:val="false"/>
          <w:i w:val="false"/>
          <w:color w:val="000000"/>
          <w:sz w:val="28"/>
        </w:rPr>
        <w:t>
      18) солист;</w:t>
      </w:r>
    </w:p>
    <w:p>
      <w:pPr>
        <w:spacing w:after="0"/>
        <w:ind w:left="0"/>
        <w:jc w:val="both"/>
      </w:pPr>
      <w:r>
        <w:rPr>
          <w:rFonts w:ascii="Times New Roman"/>
          <w:b w:val="false"/>
          <w:i w:val="false"/>
          <w:color w:val="000000"/>
          <w:sz w:val="28"/>
        </w:rPr>
        <w:t>
      19) қоюшы-режиссер.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