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a1db3" w14:textId="d3a1d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2020 жылғы 10 қаңтардағы № 48-542/VI "2020-2022 жылдарға арналған Үржар ауданы Ақшоқы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14 қазандағы № 55-688/VI шешімі. Шығыс Қазақстан облысының Әділет департаментінде 2020 жылғы 20 қазанда № 7692 болып тіркелді. Күші жойылды - Шығыс Қазақстан облысы Үржар аудандық мәслихатының 2020 жылғы 29 желтоқсандағы № 57-756/VI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29.12.2020 </w:t>
      </w:r>
      <w:r>
        <w:rPr>
          <w:rFonts w:ascii="Times New Roman"/>
          <w:b w:val="false"/>
          <w:i w:val="false"/>
          <w:color w:val="ff0000"/>
          <w:sz w:val="28"/>
        </w:rPr>
        <w:t>№ 57-756/VI</w:t>
      </w:r>
      <w:r>
        <w:rPr>
          <w:rFonts w:ascii="Times New Roman"/>
          <w:b w:val="false"/>
          <w:i w:val="false"/>
          <w:color w:val="ff0000"/>
          <w:sz w:val="28"/>
        </w:rPr>
        <w:t xml:space="preserve"> шешімімен (01.01.2021 бастап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және Үржар аудандық мәслихатының 2020 жылғы 23 қыркүйектегі № 54-675/VI "Үржар аудандық мәслихатының 2019 жылғы 24 желтоқсандағы № 47-525/VI "2020-2022 жылдарға арналған Үржар ауданының бюджеті туралы" шешіміне өзгерістер енгізу туралы (нормативтік құқықтық актілерді мемлекеттік тіркеу Тізілімінде 7616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Үржар аудандық мәслихатының 2020 жылғы 10 қаңтардағы № 48-542/VI "2020-2022 жылдарға арналған Үржар ауданы Ақшоқы ауылдық округінің бюджеті туралы" (Нормативтік құқықтық актілерді мемлекеттік тіркеу Тізілімінде 6536 нөмірімен тіркелген, 2020 жылдың 22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30 қаңтарында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Үржар ауданы Ақшоқы ауылдық округінің 2020-2022 жылдарға арналған бюджеті тиісінше 1, 2 және 3 қосымшаларға сәйкес, соның ішінде 2020 жылға келесі көлемдерде бекітілсін:</w:t>
      </w:r>
    </w:p>
    <w:p>
      <w:pPr>
        <w:spacing w:after="0"/>
        <w:ind w:left="0"/>
        <w:jc w:val="both"/>
      </w:pPr>
      <w:r>
        <w:rPr>
          <w:rFonts w:ascii="Times New Roman"/>
          <w:b w:val="false"/>
          <w:i w:val="false"/>
          <w:color w:val="000000"/>
          <w:sz w:val="28"/>
        </w:rPr>
        <w:t>
      1) кірістер – 48 210,8 мың теңге, соның ішінде:</w:t>
      </w:r>
    </w:p>
    <w:p>
      <w:pPr>
        <w:spacing w:after="0"/>
        <w:ind w:left="0"/>
        <w:jc w:val="both"/>
      </w:pPr>
      <w:r>
        <w:rPr>
          <w:rFonts w:ascii="Times New Roman"/>
          <w:b w:val="false"/>
          <w:i w:val="false"/>
          <w:color w:val="000000"/>
          <w:sz w:val="28"/>
        </w:rPr>
        <w:t>
      салықтық түсімдер – 1 378,0 мың теңге;</w:t>
      </w:r>
    </w:p>
    <w:p>
      <w:pPr>
        <w:spacing w:after="0"/>
        <w:ind w:left="0"/>
        <w:jc w:val="both"/>
      </w:pPr>
      <w:r>
        <w:rPr>
          <w:rFonts w:ascii="Times New Roman"/>
          <w:b w:val="false"/>
          <w:i w:val="false"/>
          <w:color w:val="000000"/>
          <w:sz w:val="28"/>
        </w:rPr>
        <w:t>
      салықтық емес түсімдер – 498,8 мың теңге;</w:t>
      </w:r>
    </w:p>
    <w:p>
      <w:pPr>
        <w:spacing w:after="0"/>
        <w:ind w:left="0"/>
        <w:jc w:val="both"/>
      </w:pPr>
      <w:r>
        <w:rPr>
          <w:rFonts w:ascii="Times New Roman"/>
          <w:b w:val="false"/>
          <w:i w:val="false"/>
          <w:color w:val="000000"/>
          <w:sz w:val="28"/>
        </w:rPr>
        <w:t>
      трансферттер түсімі – 46 334,0 мың теңге;</w:t>
      </w:r>
    </w:p>
    <w:p>
      <w:pPr>
        <w:spacing w:after="0"/>
        <w:ind w:left="0"/>
        <w:jc w:val="both"/>
      </w:pPr>
      <w:r>
        <w:rPr>
          <w:rFonts w:ascii="Times New Roman"/>
          <w:b w:val="false"/>
          <w:i w:val="false"/>
          <w:color w:val="000000"/>
          <w:sz w:val="28"/>
        </w:rPr>
        <w:t>
      2) шығындар – 48 210,8 мың теңге;</w:t>
      </w:r>
    </w:p>
    <w:p>
      <w:pPr>
        <w:spacing w:after="0"/>
        <w:ind w:left="0"/>
        <w:jc w:val="both"/>
      </w:pPr>
      <w:r>
        <w:rPr>
          <w:rFonts w:ascii="Times New Roman"/>
          <w:b w:val="false"/>
          <w:i w:val="false"/>
          <w:color w:val="000000"/>
          <w:sz w:val="28"/>
        </w:rPr>
        <w:t>
      3) бюджет тапшылығы (профициті) – - 0,0 мың теңге;</w:t>
      </w:r>
    </w:p>
    <w:p>
      <w:pPr>
        <w:spacing w:after="0"/>
        <w:ind w:left="0"/>
        <w:jc w:val="both"/>
      </w:pPr>
      <w:r>
        <w:rPr>
          <w:rFonts w:ascii="Times New Roman"/>
          <w:b w:val="false"/>
          <w:i w:val="false"/>
          <w:color w:val="000000"/>
          <w:sz w:val="28"/>
        </w:rPr>
        <w:t>
      4)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қосымшасына сәйкес жаңа редакцияда жазылсын.</w:t>
      </w:r>
    </w:p>
    <w:bookmarkEnd w:id="2"/>
    <w:p>
      <w:pPr>
        <w:spacing w:after="0"/>
        <w:ind w:left="0"/>
        <w:jc w:val="both"/>
      </w:pPr>
      <w:r>
        <w:rPr>
          <w:rFonts w:ascii="Times New Roman"/>
          <w:b w:val="false"/>
          <w:i w:val="false"/>
          <w:color w:val="000000"/>
          <w:sz w:val="28"/>
        </w:rPr>
        <w:t>
      2.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Акпеков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14 қазаны </w:t>
            </w:r>
            <w:r>
              <w:br/>
            </w:r>
            <w:r>
              <w:rPr>
                <w:rFonts w:ascii="Times New Roman"/>
                <w:b w:val="false"/>
                <w:i w:val="false"/>
                <w:color w:val="000000"/>
                <w:sz w:val="20"/>
              </w:rPr>
              <w:t>№ 55-688/VI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xml:space="preserve">№ 48-542/VI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Үржар ауданы Ақшоқы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799"/>
        <w:gridCol w:w="1159"/>
        <w:gridCol w:w="3170"/>
        <w:gridCol w:w="50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r>
              <w:br/>
            </w:r>
            <w:r>
              <w:rPr>
                <w:rFonts w:ascii="Times New Roman"/>
                <w:b w:val="false"/>
                <w:i w:val="false"/>
                <w:color w:val="000000"/>
                <w:sz w:val="20"/>
              </w:rPr>
              <w:t>(мың теңге)</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48 210,8</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46 334,0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46 334,0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r>
              <w:br/>
            </w:r>
            <w:r>
              <w:rPr>
                <w:rFonts w:ascii="Times New Roman"/>
                <w:b w:val="false"/>
                <w:i w:val="false"/>
                <w:color w:val="000000"/>
                <w:sz w:val="20"/>
              </w:rPr>
              <w:t>(мың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48 210,8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19 319,9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19 319,9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19 319,9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19 319,9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тапшылығын каржыландыру (профицитін пайдалану)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