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fcc6" w14:textId="998f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48-562/VI "2020-2022 жылдарға арналған Үржар ауданы Коңыршәулі ауылдық округінің бюджеті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24 қарашадағы № 56-728/VI шешімі. Шығыс Қазақстан облысының Әділет департаментінде 2020 жылғы 4 желтоқсанда № 7918 болып тіркелді. Күші жойылды - Шығыс Қазақстан облысы Үржар аудандық мәслихатының 2020 жылғы 29 желтоқсандағы № 57-776/VI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57-776/VI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49 бабы</w:t>
      </w:r>
      <w:r>
        <w:rPr>
          <w:rFonts w:ascii="Times New Roman"/>
          <w:b w:val="false"/>
          <w:i w:val="false"/>
          <w:color w:val="000000"/>
          <w:sz w:val="28"/>
        </w:rPr>
        <w:t xml:space="preserve"> 1 тармағының 1)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48-562/VI "2020-2022 жылдарға арналған Үржар ауданы Коңыршәулі ауылдық округінің бюджеті туралы" (Нормативтік құқықтық актілерді мемлекеттік тіркеу Тізілімінде 6576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қосымшада</w:t>
      </w:r>
      <w:r>
        <w:rPr>
          <w:rFonts w:ascii="Times New Roman"/>
          <w:b w:val="false"/>
          <w:i w:val="false"/>
          <w:color w:val="000000"/>
          <w:sz w:val="28"/>
        </w:rPr>
        <w:t xml:space="preserve"> 08 функционалдық топтың 006 бағдарламасының атауы келесі мазмұнда толықтырылсын:</w:t>
      </w:r>
    </w:p>
    <w:bookmarkEnd w:id="3"/>
    <w:bookmarkStart w:name="z10" w:id="4"/>
    <w:p>
      <w:pPr>
        <w:spacing w:after="0"/>
        <w:ind w:left="0"/>
        <w:jc w:val="both"/>
      </w:pPr>
      <w:r>
        <w:rPr>
          <w:rFonts w:ascii="Times New Roman"/>
          <w:b w:val="false"/>
          <w:i w:val="false"/>
          <w:color w:val="000000"/>
          <w:sz w:val="28"/>
        </w:rPr>
        <w:t>
      "Жергілікті деңгейде мәдени-демалыс жұмысын қолдау".</w:t>
      </w:r>
    </w:p>
    <w:bookmarkEnd w:id="4"/>
    <w:bookmarkStart w:name="z11" w:id="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