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3967" w14:textId="39e3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13 желтоқсандағы №32-1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30 сәуірдегі № 35-1 шешімі. Батыс Қазақстан облысының Әділет департаментінде 2020 жылғы 4 мамырда № 6216 болып тіркелді. Күші жойылды - Батыс Қазақстан облыстық мәслихатының 2021 жылғы 19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19.03.2021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2019 жылғы 20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187 085 219 мың теңге:</w:t>
      </w:r>
    </w:p>
    <w:bookmarkEnd w:id="3"/>
    <w:bookmarkStart w:name="z8" w:id="4"/>
    <w:p>
      <w:pPr>
        <w:spacing w:after="0"/>
        <w:ind w:left="0"/>
        <w:jc w:val="both"/>
      </w:pPr>
      <w:r>
        <w:rPr>
          <w:rFonts w:ascii="Times New Roman"/>
          <w:b w:val="false"/>
          <w:i w:val="false"/>
          <w:color w:val="000000"/>
          <w:sz w:val="28"/>
        </w:rPr>
        <w:t>
      салықтық түсімдер – 37 470 341 мың теңге;</w:t>
      </w:r>
    </w:p>
    <w:bookmarkEnd w:id="4"/>
    <w:bookmarkStart w:name="z9" w:id="5"/>
    <w:p>
      <w:pPr>
        <w:spacing w:after="0"/>
        <w:ind w:left="0"/>
        <w:jc w:val="both"/>
      </w:pPr>
      <w:r>
        <w:rPr>
          <w:rFonts w:ascii="Times New Roman"/>
          <w:b w:val="false"/>
          <w:i w:val="false"/>
          <w:color w:val="000000"/>
          <w:sz w:val="28"/>
        </w:rPr>
        <w:t>
      салықтық емес түсімдер – 352 462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түсімдері – 149 261 416 мың теңге;</w:t>
      </w:r>
    </w:p>
    <w:bookmarkEnd w:id="7"/>
    <w:bookmarkStart w:name="z12" w:id="8"/>
    <w:p>
      <w:pPr>
        <w:spacing w:after="0"/>
        <w:ind w:left="0"/>
        <w:jc w:val="both"/>
      </w:pPr>
      <w:r>
        <w:rPr>
          <w:rFonts w:ascii="Times New Roman"/>
          <w:b w:val="false"/>
          <w:i w:val="false"/>
          <w:color w:val="000000"/>
          <w:sz w:val="28"/>
        </w:rPr>
        <w:t>
      2) шығындар – 187 868 038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43 663 106 мың теңге:</w:t>
      </w:r>
    </w:p>
    <w:bookmarkEnd w:id="9"/>
    <w:bookmarkStart w:name="z14" w:id="10"/>
    <w:p>
      <w:pPr>
        <w:spacing w:after="0"/>
        <w:ind w:left="0"/>
        <w:jc w:val="both"/>
      </w:pPr>
      <w:r>
        <w:rPr>
          <w:rFonts w:ascii="Times New Roman"/>
          <w:b w:val="false"/>
          <w:i w:val="false"/>
          <w:color w:val="000000"/>
          <w:sz w:val="28"/>
        </w:rPr>
        <w:t>
      бюджеттік кредиттер – 50 310 450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6 647 344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500 000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500 000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-44 945 925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44 945 925 мың теңге:</w:t>
      </w:r>
    </w:p>
    <w:bookmarkEnd w:id="16"/>
    <w:bookmarkStart w:name="z21" w:id="17"/>
    <w:p>
      <w:pPr>
        <w:spacing w:after="0"/>
        <w:ind w:left="0"/>
        <w:jc w:val="both"/>
      </w:pPr>
      <w:r>
        <w:rPr>
          <w:rFonts w:ascii="Times New Roman"/>
          <w:b w:val="false"/>
          <w:i w:val="false"/>
          <w:color w:val="000000"/>
          <w:sz w:val="28"/>
        </w:rPr>
        <w:t>
      қарыздар түсімі – 46 465 795 мың теңге;</w:t>
      </w:r>
    </w:p>
    <w:bookmarkEnd w:id="17"/>
    <w:bookmarkStart w:name="z22" w:id="18"/>
    <w:p>
      <w:pPr>
        <w:spacing w:after="0"/>
        <w:ind w:left="0"/>
        <w:jc w:val="both"/>
      </w:pPr>
      <w:r>
        <w:rPr>
          <w:rFonts w:ascii="Times New Roman"/>
          <w:b w:val="false"/>
          <w:i w:val="false"/>
          <w:color w:val="000000"/>
          <w:sz w:val="28"/>
        </w:rPr>
        <w:t>
      қарыздарды өтеу – 6 678 591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5 158 721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1) 2020 жылға арналған облыстық бюджетте республикалық бюджеттен бөлінетін нысаналы трансферттердің түсімі мен кредиттер 80 766 702 мың теңге жалпы сомасында ескерілсін:</w:t>
      </w:r>
    </w:p>
    <w:bookmarkEnd w:id="21"/>
    <w:bookmarkStart w:name="z27" w:id="22"/>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7 065 145 мың теңге;</w:t>
      </w:r>
    </w:p>
    <w:bookmarkEnd w:id="22"/>
    <w:bookmarkStart w:name="z28" w:id="23"/>
    <w:p>
      <w:pPr>
        <w:spacing w:after="0"/>
        <w:ind w:left="0"/>
        <w:jc w:val="both"/>
      </w:pPr>
      <w:r>
        <w:rPr>
          <w:rFonts w:ascii="Times New Roman"/>
          <w:b w:val="false"/>
          <w:i w:val="false"/>
          <w:color w:val="000000"/>
          <w:sz w:val="28"/>
        </w:rPr>
        <w:t>
      төтенше жағдай кезеңінде күшейтілген режимде қоғамдық тәртіпті сақтауды қамтамасыз еткен ішкі істер органдарының қызметкерлеріне сыйақы төлеуге – 127 830 мың теңге;</w:t>
      </w:r>
    </w:p>
    <w:bookmarkEnd w:id="23"/>
    <w:bookmarkStart w:name="z29" w:id="2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3 105 785 мың теңге;</w:t>
      </w:r>
    </w:p>
    <w:bookmarkEnd w:id="24"/>
    <w:bookmarkStart w:name="z30" w:id="2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4 090 576 мың теңге;</w:t>
      </w:r>
    </w:p>
    <w:bookmarkEnd w:id="25"/>
    <w:bookmarkStart w:name="z31" w:id="26"/>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100 000 мың теңге;</w:t>
      </w:r>
    </w:p>
    <w:bookmarkEnd w:id="26"/>
    <w:bookmarkStart w:name="z32" w:id="27"/>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 10 337 мың теңге;</w:t>
      </w:r>
    </w:p>
    <w:bookmarkEnd w:id="27"/>
    <w:bookmarkStart w:name="z33" w:id="28"/>
    <w:p>
      <w:pPr>
        <w:spacing w:after="0"/>
        <w:ind w:left="0"/>
        <w:jc w:val="both"/>
      </w:pP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 1 000 000 мың теңге;</w:t>
      </w:r>
    </w:p>
    <w:bookmarkEnd w:id="28"/>
    <w:bookmarkStart w:name="z34" w:id="29"/>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 субсидиялауға – 500 000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көмекті төлеуге – 2 587 237 мың теңге;</w:t>
      </w:r>
    </w:p>
    <w:bookmarkEnd w:id="30"/>
    <w:bookmarkStart w:name="z36" w:id="31"/>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1 229 608 мың теңге;</w:t>
      </w:r>
    </w:p>
    <w:bookmarkEnd w:id="31"/>
    <w:bookmarkStart w:name="z37" w:id="32"/>
    <w:p>
      <w:pPr>
        <w:spacing w:after="0"/>
        <w:ind w:left="0"/>
        <w:jc w:val="both"/>
      </w:pPr>
      <w:r>
        <w:rPr>
          <w:rFonts w:ascii="Times New Roman"/>
          <w:b w:val="false"/>
          <w:i w:val="false"/>
          <w:color w:val="000000"/>
          <w:sz w:val="28"/>
        </w:rPr>
        <w:t>
      арнаулы әлеуметтік қызметтер көрсету стандарттарын енгізуге – 2 763 мың теңге;</w:t>
      </w:r>
    </w:p>
    <w:bookmarkEnd w:id="32"/>
    <w:bookmarkStart w:name="z38" w:id="3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62 086 мың теңге;</w:t>
      </w:r>
    </w:p>
    <w:bookmarkEnd w:id="33"/>
    <w:bookmarkStart w:name="z39" w:id="3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163 104 мың теңге;</w:t>
      </w:r>
    </w:p>
    <w:bookmarkEnd w:id="34"/>
    <w:bookmarkStart w:name="z40" w:id="35"/>
    <w:p>
      <w:pPr>
        <w:spacing w:after="0"/>
        <w:ind w:left="0"/>
        <w:jc w:val="both"/>
      </w:pPr>
      <w:r>
        <w:rPr>
          <w:rFonts w:ascii="Times New Roman"/>
          <w:b w:val="false"/>
          <w:i w:val="false"/>
          <w:color w:val="000000"/>
          <w:sz w:val="28"/>
        </w:rPr>
        <w:t>
      ымдау тілі маманының қызметін көрсетуге – 44 944 мың теңге;</w:t>
      </w:r>
    </w:p>
    <w:bookmarkEnd w:id="35"/>
    <w:bookmarkStart w:name="z41" w:id="36"/>
    <w:p>
      <w:pPr>
        <w:spacing w:after="0"/>
        <w:ind w:left="0"/>
        <w:jc w:val="both"/>
      </w:pPr>
      <w:r>
        <w:rPr>
          <w:rFonts w:ascii="Times New Roman"/>
          <w:b w:val="false"/>
          <w:i w:val="false"/>
          <w:color w:val="000000"/>
          <w:sz w:val="28"/>
        </w:rPr>
        <w:t>
      техникалық көмекшi (компенсаторлық) құралдар тiзбесiн кеңейтуге – 88 333 мың теңге;</w:t>
      </w:r>
    </w:p>
    <w:bookmarkEnd w:id="36"/>
    <w:bookmarkStart w:name="z42" w:id="3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1 150 мың теңге;</w:t>
      </w:r>
    </w:p>
    <w:bookmarkEnd w:id="37"/>
    <w:bookmarkStart w:name="z43" w:id="38"/>
    <w:p>
      <w:pPr>
        <w:spacing w:after="0"/>
        <w:ind w:left="0"/>
        <w:jc w:val="both"/>
      </w:pPr>
      <w:r>
        <w:rPr>
          <w:rFonts w:ascii="Times New Roman"/>
          <w:b w:val="false"/>
          <w:i w:val="false"/>
          <w:color w:val="000000"/>
          <w:sz w:val="28"/>
        </w:rPr>
        <w:t>
      мүгедектерді әлеуметтік қолдауға – 421 615 мың теңге;</w:t>
      </w:r>
    </w:p>
    <w:bookmarkEnd w:id="38"/>
    <w:bookmarkStart w:name="z44" w:id="39"/>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41 328 мың теңге;</w:t>
      </w:r>
    </w:p>
    <w:bookmarkEnd w:id="39"/>
    <w:bookmarkStart w:name="z45" w:id="40"/>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- 616 мың теңге;</w:t>
      </w:r>
    </w:p>
    <w:bookmarkEnd w:id="40"/>
    <w:bookmarkStart w:name="z46" w:id="41"/>
    <w:p>
      <w:pPr>
        <w:spacing w:after="0"/>
        <w:ind w:left="0"/>
        <w:jc w:val="both"/>
      </w:pPr>
      <w:r>
        <w:rPr>
          <w:rFonts w:ascii="Times New Roman"/>
          <w:b w:val="false"/>
          <w:i w:val="false"/>
          <w:color w:val="000000"/>
          <w:sz w:val="28"/>
        </w:rPr>
        <w:t>
      жалақыны ішінара субсидиялауға – 203 995 мың теңге;</w:t>
      </w:r>
    </w:p>
    <w:bookmarkEnd w:id="41"/>
    <w:bookmarkStart w:name="z47" w:id="42"/>
    <w:p>
      <w:pPr>
        <w:spacing w:after="0"/>
        <w:ind w:left="0"/>
        <w:jc w:val="both"/>
      </w:pPr>
      <w:r>
        <w:rPr>
          <w:rFonts w:ascii="Times New Roman"/>
          <w:b w:val="false"/>
          <w:i w:val="false"/>
          <w:color w:val="000000"/>
          <w:sz w:val="28"/>
        </w:rPr>
        <w:t>
      жастар практикасына – 1 027 925 мың теңге;</w:t>
      </w:r>
    </w:p>
    <w:bookmarkEnd w:id="42"/>
    <w:bookmarkStart w:name="z48" w:id="43"/>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509 522 мың теңге;</w:t>
      </w:r>
    </w:p>
    <w:bookmarkEnd w:id="43"/>
    <w:bookmarkStart w:name="z49" w:id="44"/>
    <w:p>
      <w:pPr>
        <w:spacing w:after="0"/>
        <w:ind w:left="0"/>
        <w:jc w:val="both"/>
      </w:pPr>
      <w:r>
        <w:rPr>
          <w:rFonts w:ascii="Times New Roman"/>
          <w:b w:val="false"/>
          <w:i w:val="false"/>
          <w:color w:val="000000"/>
          <w:sz w:val="28"/>
        </w:rPr>
        <w:t>
      ақпараттық жұмысқа – 1 760 мың теңге;</w:t>
      </w:r>
    </w:p>
    <w:bookmarkEnd w:id="44"/>
    <w:bookmarkStart w:name="z50" w:id="45"/>
    <w:p>
      <w:pPr>
        <w:spacing w:after="0"/>
        <w:ind w:left="0"/>
        <w:jc w:val="both"/>
      </w:pPr>
      <w:r>
        <w:rPr>
          <w:rFonts w:ascii="Times New Roman"/>
          <w:b w:val="false"/>
          <w:i w:val="false"/>
          <w:color w:val="000000"/>
          <w:sz w:val="28"/>
        </w:rPr>
        <w:t>
      қоғамдық жұмысқа – 892 160 мың теңге;</w:t>
      </w:r>
    </w:p>
    <w:bookmarkEnd w:id="45"/>
    <w:bookmarkStart w:name="z51" w:id="4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584 070 мың теңге;</w:t>
      </w:r>
    </w:p>
    <w:bookmarkEnd w:id="46"/>
    <w:bookmarkStart w:name="z52" w:id="47"/>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9 707 мың теңге;</w:t>
      </w:r>
    </w:p>
    <w:bookmarkEnd w:id="47"/>
    <w:bookmarkStart w:name="z53" w:id="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1 059 695 мың теңге;</w:t>
      </w:r>
    </w:p>
    <w:bookmarkEnd w:id="48"/>
    <w:bookmarkStart w:name="z54" w:id="4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149 613 мың теңге;</w:t>
      </w:r>
    </w:p>
    <w:bookmarkEnd w:id="49"/>
    <w:bookmarkStart w:name="z55" w:id="50"/>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705 367 мың теңге;</w:t>
      </w:r>
    </w:p>
    <w:bookmarkEnd w:id="50"/>
    <w:bookmarkStart w:name="z56" w:id="51"/>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8 925 225 мың теңге;</w:t>
      </w:r>
    </w:p>
    <w:bookmarkEnd w:id="51"/>
    <w:bookmarkStart w:name="z57" w:id="52"/>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- 4 330 507 мың теңге;</w:t>
      </w:r>
    </w:p>
    <w:bookmarkEnd w:id="52"/>
    <w:bookmarkStart w:name="z58" w:id="53"/>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1 256 647 мың теңге;</w:t>
      </w:r>
    </w:p>
    <w:bookmarkEnd w:id="53"/>
    <w:bookmarkStart w:name="z59" w:id="5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933 670 мың теңге;</w:t>
      </w:r>
    </w:p>
    <w:bookmarkEnd w:id="54"/>
    <w:bookmarkStart w:name="z60" w:id="55"/>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81 093 мың теңге;</w:t>
      </w:r>
    </w:p>
    <w:bookmarkEnd w:id="55"/>
    <w:bookmarkStart w:name="z61" w:id="56"/>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86 298 мың теңге;</w:t>
      </w:r>
    </w:p>
    <w:bookmarkEnd w:id="56"/>
    <w:bookmarkStart w:name="z62" w:id="57"/>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мемлекеттік стипендия мөлшерін ұлғайтуға және жергілікті бюджет қаражаты есебінен осы бағыт бойынша төленген сомаларды өтеуге – 97 585 мың теңге;</w:t>
      </w:r>
    </w:p>
    <w:bookmarkEnd w:id="57"/>
    <w:bookmarkStart w:name="z63" w:id="58"/>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өткізуге – 506 мың теңге;</w:t>
      </w:r>
    </w:p>
    <w:bookmarkEnd w:id="58"/>
    <w:bookmarkStart w:name="z64" w:id="59"/>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163 145 мың теңге;</w:t>
      </w:r>
    </w:p>
    <w:bookmarkEnd w:id="59"/>
    <w:bookmarkStart w:name="z65" w:id="60"/>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1 298 667 мың теңге;</w:t>
      </w:r>
    </w:p>
    <w:bookmarkEnd w:id="60"/>
    <w:bookmarkStart w:name="z66" w:id="61"/>
    <w:p>
      <w:pPr>
        <w:spacing w:after="0"/>
        <w:ind w:left="0"/>
        <w:jc w:val="both"/>
      </w:pPr>
      <w:r>
        <w:rPr>
          <w:rFonts w:ascii="Times New Roman"/>
          <w:b w:val="false"/>
          <w:i w:val="false"/>
          <w:color w:val="000000"/>
          <w:sz w:val="28"/>
        </w:rPr>
        <w:t>
      саламатты өмір салтын насихаттауға – 89 659 мың теңге;</w:t>
      </w:r>
    </w:p>
    <w:bookmarkEnd w:id="61"/>
    <w:bookmarkStart w:name="z67" w:id="62"/>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95 622 мың теңге;</w:t>
      </w:r>
    </w:p>
    <w:bookmarkEnd w:id="62"/>
    <w:bookmarkStart w:name="z68" w:id="63"/>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еңбекақысын арттыруға – 35 173 мың теңге;</w:t>
      </w:r>
    </w:p>
    <w:bookmarkEnd w:id="63"/>
    <w:bookmarkStart w:name="z69" w:id="6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 35 483 мың теңге;</w:t>
      </w:r>
    </w:p>
    <w:bookmarkEnd w:id="64"/>
    <w:bookmarkStart w:name="z70" w:id="6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1 148 443 мың теңге;</w:t>
      </w:r>
    </w:p>
    <w:bookmarkEnd w:id="65"/>
    <w:bookmarkStart w:name="z71" w:id="6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4 609 990 мың теңге;</w:t>
      </w:r>
    </w:p>
    <w:bookmarkEnd w:id="66"/>
    <w:bookmarkStart w:name="z72" w:id="67"/>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39 000 мың теңге;</w:t>
      </w:r>
    </w:p>
    <w:bookmarkEnd w:id="67"/>
    <w:bookmarkStart w:name="z73" w:id="68"/>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 1 891 272 мың теңге;</w:t>
      </w:r>
    </w:p>
    <w:bookmarkEnd w:id="68"/>
    <w:bookmarkStart w:name="z74" w:id="69"/>
    <w:p>
      <w:pPr>
        <w:spacing w:after="0"/>
        <w:ind w:left="0"/>
        <w:jc w:val="both"/>
      </w:pPr>
      <w:r>
        <w:rPr>
          <w:rFonts w:ascii="Times New Roman"/>
          <w:b w:val="false"/>
          <w:i w:val="false"/>
          <w:color w:val="000000"/>
          <w:sz w:val="28"/>
        </w:rPr>
        <w:t>
      көлiк инфрақұрылымының басым жобаларын қаржыландыруға – 7 416 256 мың теңге;</w:t>
      </w:r>
    </w:p>
    <w:bookmarkEnd w:id="69"/>
    <w:bookmarkStart w:name="z75" w:id="70"/>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3 424 763 мың теңге, соның ішінде:әлеуметтік-осал топтар үшін тұрғын үй салуға – 1 324 763 мың теңге, аз қамтылған көпбалалы отбасылар үшін тұрғын үй салуға – 2 100 000 мың теңге;</w:t>
      </w:r>
    </w:p>
    <w:bookmarkEnd w:id="70"/>
    <w:bookmarkStart w:name="z76" w:id="71"/>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жобалауға, дамытуға және (немесе) жайластыруға – 2 234 397 мың теңге;</w:t>
      </w:r>
    </w:p>
    <w:bookmarkEnd w:id="71"/>
    <w:bookmarkStart w:name="z77" w:id="72"/>
    <w:p>
      <w:pPr>
        <w:spacing w:after="0"/>
        <w:ind w:left="0"/>
        <w:jc w:val="both"/>
      </w:pPr>
      <w:r>
        <w:rPr>
          <w:rFonts w:ascii="Times New Roman"/>
          <w:b w:val="false"/>
          <w:i w:val="false"/>
          <w:color w:val="000000"/>
          <w:sz w:val="28"/>
        </w:rPr>
        <w:t>
      Өңірлерді дамытудың 2020 жылға дейінгі бағдарламасы шеңберінде сумен жабдықтау және су бұру жүйелерін дамытуға – 861 865 мың теңге;</w:t>
      </w:r>
    </w:p>
    <w:bookmarkEnd w:id="72"/>
    <w:bookmarkStart w:name="z78" w:id="73"/>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4 702 032 мың теңге;</w:t>
      </w:r>
    </w:p>
    <w:bookmarkEnd w:id="73"/>
    <w:bookmarkStart w:name="z79" w:id="74"/>
    <w:p>
      <w:pPr>
        <w:spacing w:after="0"/>
        <w:ind w:left="0"/>
        <w:jc w:val="both"/>
      </w:pPr>
      <w:r>
        <w:rPr>
          <w:rFonts w:ascii="Times New Roman"/>
          <w:b w:val="false"/>
          <w:i w:val="false"/>
          <w:color w:val="000000"/>
          <w:sz w:val="28"/>
        </w:rPr>
        <w:t>
      газ тасымалдау жүйесін дамытуға – 176 211 мың теңге;</w:t>
      </w:r>
    </w:p>
    <w:bookmarkEnd w:id="74"/>
    <w:bookmarkStart w:name="z80" w:id="75"/>
    <w:p>
      <w:pPr>
        <w:spacing w:after="0"/>
        <w:ind w:left="0"/>
        <w:jc w:val="both"/>
      </w:pPr>
      <w:r>
        <w:rPr>
          <w:rFonts w:ascii="Times New Roman"/>
          <w:b w:val="false"/>
          <w:i w:val="false"/>
          <w:color w:val="000000"/>
          <w:sz w:val="28"/>
        </w:rPr>
        <w:t>
      жылу-энергетика жүйесін дамытуға – 871 493 мың теңге;</w:t>
      </w:r>
    </w:p>
    <w:bookmarkEnd w:id="75"/>
    <w:bookmarkStart w:name="z81" w:id="7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шеңберіндешағын және моноқалалардағы бюджеттік инвестициялық жобаларды іске асыруға – 283 651 мың теңге;</w:t>
      </w:r>
    </w:p>
    <w:bookmarkEnd w:id="76"/>
    <w:bookmarkStart w:name="z82" w:id="77"/>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инженерлік инфрақұрылымды дамытуға – 148 486 мың теңге;</w:t>
      </w:r>
    </w:p>
    <w:bookmarkEnd w:id="77"/>
    <w:bookmarkStart w:name="z83" w:id="78"/>
    <w:p>
      <w:pPr>
        <w:spacing w:after="0"/>
        <w:ind w:left="0"/>
        <w:jc w:val="both"/>
      </w:pPr>
      <w:r>
        <w:rPr>
          <w:rFonts w:ascii="Times New Roman"/>
          <w:b w:val="false"/>
          <w:i w:val="false"/>
          <w:color w:val="000000"/>
          <w:sz w:val="28"/>
        </w:rPr>
        <w:t>
      индустриялық инфрақұрылымды дамытуға – 1 201 216 мың теңге;</w:t>
      </w:r>
    </w:p>
    <w:bookmarkEnd w:id="78"/>
    <w:bookmarkStart w:name="z84" w:id="79"/>
    <w:p>
      <w:pPr>
        <w:spacing w:after="0"/>
        <w:ind w:left="0"/>
        <w:jc w:val="both"/>
      </w:pPr>
      <w:r>
        <w:rPr>
          <w:rFonts w:ascii="Times New Roman"/>
          <w:b w:val="false"/>
          <w:i w:val="false"/>
          <w:color w:val="000000"/>
          <w:sz w:val="28"/>
        </w:rPr>
        <w:t>
      көліктік инфрақұрылымды дамытуға – 722 248 мың теңге;</w:t>
      </w:r>
    </w:p>
    <w:bookmarkEnd w:id="79"/>
    <w:bookmarkStart w:name="z85" w:id="80"/>
    <w:p>
      <w:pPr>
        <w:spacing w:after="0"/>
        <w:ind w:left="0"/>
        <w:jc w:val="both"/>
      </w:pPr>
      <w:r>
        <w:rPr>
          <w:rFonts w:ascii="Times New Roman"/>
          <w:b w:val="false"/>
          <w:i w:val="false"/>
          <w:color w:val="000000"/>
          <w:sz w:val="28"/>
        </w:rPr>
        <w:t>
      нәтижелі жұмыспен қамтуды және жаппай кәсіпкерлікті дамытуға кредит беруге – 3 879 990 мың теңге;</w:t>
      </w:r>
    </w:p>
    <w:bookmarkEnd w:id="80"/>
    <w:bookmarkStart w:name="z86" w:id="81"/>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2 246 723 мың теңге;</w:t>
      </w:r>
    </w:p>
    <w:bookmarkEnd w:id="81"/>
    <w:bookmarkStart w:name="z87" w:id="82"/>
    <w:p>
      <w:pPr>
        <w:spacing w:after="0"/>
        <w:ind w:left="0"/>
        <w:jc w:val="both"/>
      </w:pPr>
      <w:r>
        <w:rPr>
          <w:rFonts w:ascii="Times New Roman"/>
          <w:b w:val="false"/>
          <w:i w:val="false"/>
          <w:color w:val="000000"/>
          <w:sz w:val="28"/>
        </w:rPr>
        <w:t>
      облыс орталықтарында, Нұр-Сұлтан, Алматы, Шымкент, Семей қалаларында және моноқалаларда кәсіпкерлікті дамытуға жәрдемдесуге кредит беруге – 500 000 мың теңге;</w:t>
      </w:r>
    </w:p>
    <w:bookmarkEnd w:id="82"/>
    <w:bookmarkStart w:name="z88" w:id="83"/>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458 283 мың теңге;</w:t>
      </w:r>
    </w:p>
    <w:bookmarkEnd w:id="83"/>
    <w:bookmarkStart w:name="z89" w:id="84"/>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беруге – 516 418 мың теңге;</w:t>
      </w:r>
    </w:p>
    <w:bookmarkEnd w:id="84"/>
    <w:bookmarkStart w:name="z90" w:id="85"/>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беруге – 218 414 мың теңге.";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2" w:id="86"/>
    <w:p>
      <w:pPr>
        <w:spacing w:after="0"/>
        <w:ind w:left="0"/>
        <w:jc w:val="both"/>
      </w:pPr>
      <w:r>
        <w:rPr>
          <w:rFonts w:ascii="Times New Roman"/>
          <w:b w:val="false"/>
          <w:i w:val="false"/>
          <w:color w:val="000000"/>
          <w:sz w:val="28"/>
        </w:rPr>
        <w:t>
      "9. 2020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мен ағымдағы нысаналы трансферттер 10 128 106 мың теңге жалпы сомасында қарастырылғаны ескерілсін, соның ішінде:</w:t>
      </w:r>
    </w:p>
    <w:bookmarkEnd w:id="86"/>
    <w:bookmarkStart w:name="z93" w:id="87"/>
    <w:p>
      <w:pPr>
        <w:spacing w:after="0"/>
        <w:ind w:left="0"/>
        <w:jc w:val="both"/>
      </w:pPr>
      <w:r>
        <w:rPr>
          <w:rFonts w:ascii="Times New Roman"/>
          <w:b w:val="false"/>
          <w:i w:val="false"/>
          <w:color w:val="000000"/>
          <w:sz w:val="28"/>
        </w:rPr>
        <w:t>
      3 828 726 мың теңге – ағымдағы нысаналы трансферттер;</w:t>
      </w:r>
    </w:p>
    <w:bookmarkEnd w:id="87"/>
    <w:bookmarkStart w:name="z94" w:id="88"/>
    <w:p>
      <w:pPr>
        <w:spacing w:after="0"/>
        <w:ind w:left="0"/>
        <w:jc w:val="both"/>
      </w:pPr>
      <w:r>
        <w:rPr>
          <w:rFonts w:ascii="Times New Roman"/>
          <w:b w:val="false"/>
          <w:i w:val="false"/>
          <w:color w:val="000000"/>
          <w:sz w:val="28"/>
        </w:rPr>
        <w:t>
      6 299 380 мың теңге – нысаналы даму трансферттері.</w:t>
      </w:r>
    </w:p>
    <w:bookmarkEnd w:id="88"/>
    <w:bookmarkStart w:name="z95" w:id="8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облысы әкімдігінің қаулысы негізінде жүзеге асырылады.".</w:t>
      </w:r>
    </w:p>
    <w:bookmarkEnd w:id="89"/>
    <w:bookmarkStart w:name="z96" w:id="9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0"/>
    <w:bookmarkStart w:name="z97" w:id="91"/>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91"/>
    <w:bookmarkStart w:name="z98" w:id="9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35-1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№32-1 шешіміне 1-қосымша</w:t>
            </w:r>
          </w:p>
        </w:tc>
      </w:tr>
    </w:tbl>
    <w:bookmarkStart w:name="z103" w:id="93"/>
    <w:p>
      <w:pPr>
        <w:spacing w:after="0"/>
        <w:ind w:left="0"/>
        <w:jc w:val="left"/>
      </w:pPr>
      <w:r>
        <w:rPr>
          <w:rFonts w:ascii="Times New Roman"/>
          <w:b/>
          <w:i w:val="false"/>
          <w:color w:val="000000"/>
        </w:rPr>
        <w:t xml:space="preserve"> 2020 жылға арналған облыстық бюджет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221"/>
        <w:gridCol w:w="944"/>
        <w:gridCol w:w="9"/>
        <w:gridCol w:w="954"/>
        <w:gridCol w:w="6055"/>
        <w:gridCol w:w="27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187 085 219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37 470 341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12 552 633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12 552 633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22 691 292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22 691 292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2 226 416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2 007 042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149 261 416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1 961 289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147 300 127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147 300 127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187 868 038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2 238 275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5 576 777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35 745 834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7 706 675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3 410 139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2 645 811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8 053 024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7 586 077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7 586 077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18 518 421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18 518 421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16 002 758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4 399 334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1 497 747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1 497 747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1 497 747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1 487 597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11 546 356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2 911 540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7 835 704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7 764 561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7 570 167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3 471 681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3 382 818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3 352 959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6 383 220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164 569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1 875 519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1 875 519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16 199 810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14 067 666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13 079 517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3 789 636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4 090 576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1 131 766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15 617 977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15 617 977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15 575 481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15 414 558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20 134 287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7 284 837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7 284 837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6 622 022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12 849 450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12 849 450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10 298 928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7 346 620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4 955 880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3 692 575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3 094 398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55 948 565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55 948 565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55 948 565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47 914 192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3 673 749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3 187 615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791 273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43 663 106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50 310 450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22 709 180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22 709 180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10 697 626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7 972 456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7 972 456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20 974 557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20 974 557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19 781 442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19 781 442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ске асыру үшін жергілікті атқарушы органдарға берілетін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6 647 344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-44 945 925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44 945 925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46 465 795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46 465 795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7 819 828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