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c059" w14:textId="985c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1 маусымдағы № 123 қаулысы. Батыс Қазақстан облысының Әділет департаментінде 2020 жылғы 3 маусымда № 6265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16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Қаазақстан облысы әкімдігінің кейбір қаулыларының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дене шынықтыру және спорт басқармасы" мемлекеттік мекемесі (Ж.М. Нығметуллин)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орынбасары А.А. Алпысбаевқа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маусымдағы № 123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2015 жылғы 21 шілдедегі № 186 "Дене шынықтыру және спорт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№3994 тіркелген, 2015 жылы 11 қыркүйектегі "Әділет" ақпараттық-құқықтық жүйесінде жарияланған).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әкімдігінің 2016 жылғы 9 ақпандағы № 36 "Батыс Қазақстан облысы әкімдігінің 2015 жылғы 21 шілдедегі № 186 "Дене шынықтыру және спорт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№4278 тіркелген, 2016 жылы 16 наурызда Қазақстан Республикасының нормативтік құқықтық актілерінің эталондық бақылау банкінде жарияланған).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Батыс Қазақстан облысы әкімдігінің 2016 жылғы 29 наурыздағы № 82 "Батыс Қазақстан облысы әкімдігінің 2015 жылғы 21 шілдедегі № 186 "Дене шынықтыру және спорт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№4349 тіркелген, 2016 жылы 20 мамырда Қазақстан Республикасының нормативтік құқықтық актілерінің эталондық бақылау банкінде жарияланған).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Батыс Қазақстан облысы әкімдігінің 2017 жылғы 10 сәуірдегі № 93 "Батыс Қазақстан облысы әкімдігінің 2015 жылғы 21 шілдедегі № 186 "Дене шынықтыру мен спорт саласындағы мемлекеттік көрсетілетін қызметтер регламенттерін бекіту туралы" қаулысына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№4801 тіркелген, 2017 жылы 31 мамырда Қазақстан Республикасының нормативтік құқықтық актілерінің эталондық бақылау банкінде жарияланған).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Батыс Қазақстан облысы әкімдігінің 2017 жылғы 15 желтоқсандағы № 323 "Батыс Қазақстан облысы әкімдігінің 2015 жылғы 21 шілдедегі № 186 "Дене шынықтыру және спорт саласындағы мемлекеттік көрсетілетін қызметтер регламенттерін бекіту туралы" қаулысына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№5029 тіркелген, 2018 жылы 17 қаңтарда Қазақстан Республикасының нормативтік құқықтық актілерінің эталондық бақылау банкінде жарияланған).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Батыс Қазақстан облысы әкімдігінің 2019 жылғы 23 қыркүйектегі № 235 "Батыс Қазақстан облысы әкімдігінің 2015 жылғы 21 шілдедегі № 186 "Дене шынықтыру және спорт саласындағы мемлекеттік көрсетілетін қызметтер регламенттерін бекіту туралы" қаулысына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№5797 тіркелген, 2019 жылы 30 қыркүйекте Қазақстан Республикасының нормативтік құқықтық актілерінің эталондық бақылау банкінде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