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5a6c" w14:textId="f615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2020 жылғы 18 наурыздағы № 45 және Батыс Қазақстан облыстық мәслихатының 2020 жылғы 18 наурыздағы № 33-15 "Батыс Қазақстан облысы Бөкей ордасы ауданы Орда ауылдық округінің Макар елді мекенін және Саралжын ауылдық округінің Бескөл елді мекенін тарату туралы" бірлескен қаулысы мен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2020 жылғы 9 желтоқсандағы № 290 және Батыс Қазақстан облыстық мәслихатының 2020 жылғы 9 желтоқсандағы № 40-7 бірлескен қаулысы мен шешімі. Батыс Қазақстан облысының Әділет департаментінде 2020 жылғы 10 желтоқсанда № 6530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 жылғы 8 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облысының әкімдігі ҚАУЛЫ ЕТЕДІ және Батыс Қазақстан облыстық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2020 жылғы 18 наурыздағы № 45 және Батыс Қазақстан облыстық мәслихатының 2020 жылғы 18 наурыздағы № 33-15 "Батыс Қазақстан облысы Бөкей ордасы ауданы Орда ауылдық округінің Макар елді мекенін және Саралжын ауылдық округінің Бескөл елді мекенін тарату туралы" (Нормативтік құқықтық актілерді мемлекеттік тіркеу тізілімінде № 6096 тіркелген, 2020 жылғы 30 наурызда Қазақстан Республикасының нормативтік құқықтық актілерінің эталондық бақылау банкінде жарияланған)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 Бөкей ордасы ауданы Орда ауылдық округінің Қарасай елді мекенін және Саралжын ауылдық округінің Бескөл елді мекенін тарату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Батыс Қазақстан облысы Бөкей ордасы ауданы Орда ауылдық округінің Қарасай елді мекенін және Саралжын ауылдық округінің Бескөл елді мекені таратылсын.".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Облыстық мәслихат аппаратының басшысы (Е.Қалиев) осы бірлескен қаулы және шешімнің әділет органдарында мемлекеттік тіркелуін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Батыс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