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cebf" w14:textId="5c9c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әкімінің 2019 жылғы 6 наурыздағы № 12 "Табиғи сипаттағы төтенше жағдай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әкімінің 2020 жылғы 27 наурыздағы № 09 шешімі. Батыс Қазақстан облысының Әділет департаментінде 2020 жылғы 27 наурызда № 6100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қаласы әкімінің 2019 жылғы 6 наурыздағы № 12 "Табиғи сипаттағы төтенше жағдай жариялау туралы" (Нормативтік құқықтық актілерді мемлекеттік тіркеу тізілімінде № 5556 тіркелген, 2019 жылы 11 наурызында Қазақстан Республикасының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Орал қаласы әкімі аппаратының басшысы (И.Джазыкбаев)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 Орал қаласы әкімінің орынбасары М.Мүлкәйға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