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abd0" w14:textId="b54a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Желаев ауылдық округінің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2020 жылғы 25 желтоқсандағы № 56-6 шешімі. Батыс Қазақстан облысының Әділет департаментінде 2020 жылғы 25 желтоқсанда № 6631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Орал қаласының Желаев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114 673 мың теңге:</w:t>
      </w:r>
    </w:p>
    <w:bookmarkEnd w:id="2"/>
    <w:bookmarkStart w:name="z6" w:id="3"/>
    <w:p>
      <w:pPr>
        <w:spacing w:after="0"/>
        <w:ind w:left="0"/>
        <w:jc w:val="both"/>
      </w:pPr>
      <w:r>
        <w:rPr>
          <w:rFonts w:ascii="Times New Roman"/>
          <w:b w:val="false"/>
          <w:i w:val="false"/>
          <w:color w:val="000000"/>
          <w:sz w:val="28"/>
        </w:rPr>
        <w:t>
      салықтық түсімдер – 9 422 мың теңге;</w:t>
      </w:r>
    </w:p>
    <w:bookmarkEnd w:id="3"/>
    <w:bookmarkStart w:name="z7" w:id="4"/>
    <w:p>
      <w:pPr>
        <w:spacing w:after="0"/>
        <w:ind w:left="0"/>
        <w:jc w:val="both"/>
      </w:pPr>
      <w:r>
        <w:rPr>
          <w:rFonts w:ascii="Times New Roman"/>
          <w:b w:val="false"/>
          <w:i w:val="false"/>
          <w:color w:val="000000"/>
          <w:sz w:val="28"/>
        </w:rPr>
        <w:t>
      салықтық емес түсімдер – 205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105 046 мың теңге;</w:t>
      </w:r>
    </w:p>
    <w:bookmarkEnd w:id="6"/>
    <w:bookmarkStart w:name="z10" w:id="7"/>
    <w:p>
      <w:pPr>
        <w:spacing w:after="0"/>
        <w:ind w:left="0"/>
        <w:jc w:val="both"/>
      </w:pPr>
      <w:r>
        <w:rPr>
          <w:rFonts w:ascii="Times New Roman"/>
          <w:b w:val="false"/>
          <w:i w:val="false"/>
          <w:color w:val="000000"/>
          <w:sz w:val="28"/>
        </w:rPr>
        <w:t>
      2) шығындар – 115 207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-534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534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534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18.11.2021 </w:t>
      </w:r>
      <w:r>
        <w:rPr>
          <w:rFonts w:ascii="Times New Roman"/>
          <w:b w:val="false"/>
          <w:i w:val="false"/>
          <w:color w:val="000000"/>
          <w:sz w:val="28"/>
        </w:rPr>
        <w:t>№ 10-2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Желаев ауылдық округінің бюджеті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Орал қалалық мәслихатының 2020 жылғы 23 желтоқсандағы № 56-3 "2021-2023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2020 жылы 24 желтоқсанда № 6598 тіркелген) сәйкес қалыптастырылады.</w:t>
      </w:r>
    </w:p>
    <w:bookmarkEnd w:id="19"/>
    <w:bookmarkStart w:name="z23" w:id="20"/>
    <w:p>
      <w:pPr>
        <w:spacing w:after="0"/>
        <w:ind w:left="0"/>
        <w:jc w:val="both"/>
      </w:pPr>
      <w:r>
        <w:rPr>
          <w:rFonts w:ascii="Times New Roman"/>
          <w:b w:val="false"/>
          <w:i w:val="false"/>
          <w:color w:val="000000"/>
          <w:sz w:val="28"/>
        </w:rPr>
        <w:t>
      3. 2021 жылға арналған Желаев ауылдық округінің бюджетінде қалалық бюджеттен берілетін субвенциялар көлемінің жалпы сомасы 67 436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w:t>
      </w:r>
    </w:p>
    <w:bookmarkEnd w:id="22"/>
    <w:bookmarkStart w:name="z26" w:id="23"/>
    <w:p>
      <w:pPr>
        <w:spacing w:after="0"/>
        <w:ind w:left="0"/>
        <w:jc w:val="both"/>
      </w:pPr>
      <w:r>
        <w:rPr>
          <w:rFonts w:ascii="Times New Roman"/>
          <w:b w:val="false"/>
          <w:i w:val="false"/>
          <w:color w:val="000000"/>
          <w:sz w:val="28"/>
        </w:rPr>
        <w:t>
      6. Орал қалалық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Орал қалалық мәслихаты аппаратының басшысы (С.Давлетов) осы шешімнің әділет органдарында мемлекеттік тіркелуін қамтамасыз етсін.</w:t>
      </w:r>
    </w:p>
    <w:bookmarkEnd w:id="24"/>
    <w:bookmarkStart w:name="z28" w:id="25"/>
    <w:p>
      <w:pPr>
        <w:spacing w:after="0"/>
        <w:ind w:left="0"/>
        <w:jc w:val="both"/>
      </w:pPr>
      <w:r>
        <w:rPr>
          <w:rFonts w:ascii="Times New Roman"/>
          <w:b w:val="false"/>
          <w:i w:val="false"/>
          <w:color w:val="000000"/>
          <w:sz w:val="28"/>
        </w:rPr>
        <w:t>
      8. Осы шешім 2021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Сертеков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Орал қалалық мәслихат хатшысының</w:t>
            </w:r>
          </w:p>
          <w:p>
            <w:pPr>
              <w:spacing w:after="20"/>
              <w:ind w:left="20"/>
              <w:jc w:val="both"/>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№56-6 шешіміне 1-қосымша</w:t>
            </w:r>
          </w:p>
        </w:tc>
      </w:tr>
    </w:tbl>
    <w:bookmarkStart w:name="z30" w:id="26"/>
    <w:p>
      <w:pPr>
        <w:spacing w:after="0"/>
        <w:ind w:left="0"/>
        <w:jc w:val="left"/>
      </w:pPr>
      <w:r>
        <w:rPr>
          <w:rFonts w:ascii="Times New Roman"/>
          <w:b/>
          <w:i w:val="false"/>
          <w:color w:val="000000"/>
        </w:rPr>
        <w:t xml:space="preserve"> 2021 жылға арналған Желаев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18.11.2021 </w:t>
      </w:r>
      <w:r>
        <w:rPr>
          <w:rFonts w:ascii="Times New Roman"/>
          <w:b w:val="false"/>
          <w:i w:val="false"/>
          <w:color w:val="ff0000"/>
          <w:sz w:val="28"/>
        </w:rPr>
        <w:t>№ 10-2</w:t>
      </w:r>
      <w:r>
        <w:rPr>
          <w:rFonts w:ascii="Times New Roman"/>
          <w:b w:val="false"/>
          <w:i w:val="false"/>
          <w:color w:val="ff0000"/>
          <w:sz w:val="28"/>
        </w:rPr>
        <w:t xml:space="preserve"> шешімімен (01.01.2021 бастап қолданысқа енгізіледі).</w:t>
      </w:r>
    </w:p>
    <w:bookmarkStart w:name="z31"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56-6 шешіміне </w:t>
            </w:r>
            <w:r>
              <w:br/>
            </w:r>
            <w:r>
              <w:rPr>
                <w:rFonts w:ascii="Times New Roman"/>
                <w:b w:val="false"/>
                <w:i w:val="false"/>
                <w:color w:val="000000"/>
                <w:sz w:val="20"/>
              </w:rPr>
              <w:t>2-қосымша</w:t>
            </w:r>
          </w:p>
        </w:tc>
      </w:tr>
    </w:tbl>
    <w:bookmarkStart w:name="z33" w:id="28"/>
    <w:p>
      <w:pPr>
        <w:spacing w:after="0"/>
        <w:ind w:left="0"/>
        <w:jc w:val="left"/>
      </w:pPr>
      <w:r>
        <w:rPr>
          <w:rFonts w:ascii="Times New Roman"/>
          <w:b/>
          <w:i w:val="false"/>
          <w:color w:val="000000"/>
        </w:rPr>
        <w:t xml:space="preserve"> 2022 жылға арналған Желаев ауылдық округінің бюджеті</w:t>
      </w:r>
    </w:p>
    <w:bookmarkEnd w:id="28"/>
    <w:bookmarkStart w:name="z34"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56-6 шешіміне </w:t>
            </w:r>
            <w:r>
              <w:br/>
            </w:r>
            <w:r>
              <w:rPr>
                <w:rFonts w:ascii="Times New Roman"/>
                <w:b w:val="false"/>
                <w:i w:val="false"/>
                <w:color w:val="000000"/>
                <w:sz w:val="20"/>
              </w:rPr>
              <w:t>3-қосымша</w:t>
            </w:r>
          </w:p>
        </w:tc>
      </w:tr>
    </w:tbl>
    <w:bookmarkStart w:name="z36" w:id="30"/>
    <w:p>
      <w:pPr>
        <w:spacing w:after="0"/>
        <w:ind w:left="0"/>
        <w:jc w:val="left"/>
      </w:pPr>
      <w:r>
        <w:rPr>
          <w:rFonts w:ascii="Times New Roman"/>
          <w:b/>
          <w:i w:val="false"/>
          <w:color w:val="000000"/>
        </w:rPr>
        <w:t xml:space="preserve"> 2023 жылға арналған Желаев ауылдық округінің бюджеті</w:t>
      </w:r>
    </w:p>
    <w:bookmarkEnd w:id="30"/>
    <w:bookmarkStart w:name="z37"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