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1598" w14:textId="b721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10 қаңтардағы №35-1 "2020-2022 жылдарға арналған Бөкей ордасы ауданы Сайқын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13 сәуірдегі № 38-2 шешімі. Батыс Қазақстан облысының Әділет департаментінде 2020 жылғы 14 сәуірде № 6158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10 қаңтардағы №35-1 "2020-2022 жылдарға арналған Бөкей ордасы ауданы Сайқын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№5959 тіркелген, 2020 жылы 20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 бөлігі (кіріспе)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Сайқын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157 712 мың теңге: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6 613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150 849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163 219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- 5 507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5 507 мың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5 507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 № 38-2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Сайқын ауылдық округінің бюджеті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