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1598" w14:textId="b721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№35-1 "2020-2022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13 сәуірдегі № 38-2 шешімі. Батыс Қазақстан облысының Әділет департаментінде 2020 жылғы 14 сәуірде № 6158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№35-1 "2020-2022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№5959 тіркелген, 2020 жылы 20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157 712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150 849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163 219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5 507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5 507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 38-2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Сайқын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