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621d" w14:textId="20d6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10 қаңтардағы №35-4 "2020-2022 жылдарға арналған Бөкей ордасы ауданы Мұратсай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13 сәуірдегі № 38-5 шешімі. Батыс Қазақстан облысының Әділет департаментінде 2020 жылғы 14 сәуірде № 6159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10 қаңтардағы №35-4 "2020-2022 жылдарға арналған Бөкей ордасы ауданы Мұратсай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№5964 тіркелген, 2020 жылы 21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 бөлігі (кіріспе)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Мұратсай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 бекітілсін: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21 848 мың теңге: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21 251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21 848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 № 38-5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Мұратсай ауылдық округінің бюджеті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