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7bfb" w14:textId="887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қыркүйектегі № 45-7 шешімі. Батыс Қазақстан облысының Әділет департаментінде 2020 жылғы 30 қыркүйекте № 6390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№5962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Масин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