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7bfb" w14:textId="887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№35-6 "2020-2022 жылдарға арналған Бөкей ордасы ауданы Темір Масин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25 қыркүйектегі № 45-7 шешімі. Батыс Қазақстан облысының Әділет департаментінде 2020 жылғы 30 қыркүйекте № 6390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№35-6 "2020-2022 жылдарға арналған Бөкей ордасы ауданы Темір Масин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№5962 тіркелген, 2020 жылы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Темір Масин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28 033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45-7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35-6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 Масин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