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2afdc" w14:textId="8e2af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2019 жылғы 27 желтоқсандағы № 41-1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2020 жылғы 22 желтоқсандағы № 55-1 шешімі. Батыс Қазақстан облысының Әділет департаментінде 2020 жылғы 22 желтоқсанда № 6569 болып тіркелді. Күші жойылды - Батыс Қазақстан облысы Жаңақала аудандық мәслихатының 2021 жылғы 17 наурыздағы № 3-10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17.03.2021 </w:t>
      </w:r>
      <w:r>
        <w:rPr>
          <w:rFonts w:ascii="Times New Roman"/>
          <w:b w:val="false"/>
          <w:i w:val="false"/>
          <w:color w:val="ff0000"/>
          <w:sz w:val="28"/>
        </w:rPr>
        <w:t>№ 3-10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Жаңақала аудандық мәслихатының 2019 жылғы 27 желтоқсандағы № 41-1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№5922 тіркелген, 2020 жылдың 6 қаңтарда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5 852 544 мың теңге:</w:t>
      </w:r>
    </w:p>
    <w:bookmarkEnd w:id="3"/>
    <w:bookmarkStart w:name="z8" w:id="4"/>
    <w:p>
      <w:pPr>
        <w:spacing w:after="0"/>
        <w:ind w:left="0"/>
        <w:jc w:val="both"/>
      </w:pPr>
      <w:r>
        <w:rPr>
          <w:rFonts w:ascii="Times New Roman"/>
          <w:b w:val="false"/>
          <w:i w:val="false"/>
          <w:color w:val="000000"/>
          <w:sz w:val="28"/>
        </w:rPr>
        <w:t>
      салықтық түсімдер – 666 647 мың теңге;</w:t>
      </w:r>
    </w:p>
    <w:bookmarkEnd w:id="4"/>
    <w:bookmarkStart w:name="z9" w:id="5"/>
    <w:p>
      <w:pPr>
        <w:spacing w:after="0"/>
        <w:ind w:left="0"/>
        <w:jc w:val="both"/>
      </w:pPr>
      <w:r>
        <w:rPr>
          <w:rFonts w:ascii="Times New Roman"/>
          <w:b w:val="false"/>
          <w:i w:val="false"/>
          <w:color w:val="000000"/>
          <w:sz w:val="28"/>
        </w:rPr>
        <w:t>
      салықтық емес түсімдер – 9 261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16 807 мың теңге;</w:t>
      </w:r>
    </w:p>
    <w:bookmarkEnd w:id="6"/>
    <w:bookmarkStart w:name="z11" w:id="7"/>
    <w:p>
      <w:pPr>
        <w:spacing w:after="0"/>
        <w:ind w:left="0"/>
        <w:jc w:val="both"/>
      </w:pPr>
      <w:r>
        <w:rPr>
          <w:rFonts w:ascii="Times New Roman"/>
          <w:b w:val="false"/>
          <w:i w:val="false"/>
          <w:color w:val="000000"/>
          <w:sz w:val="28"/>
        </w:rPr>
        <w:t>
      трансферттер түсімі – 5 159 829 мың теңге;</w:t>
      </w:r>
    </w:p>
    <w:bookmarkEnd w:id="7"/>
    <w:bookmarkStart w:name="z12" w:id="8"/>
    <w:p>
      <w:pPr>
        <w:spacing w:after="0"/>
        <w:ind w:left="0"/>
        <w:jc w:val="both"/>
      </w:pPr>
      <w:r>
        <w:rPr>
          <w:rFonts w:ascii="Times New Roman"/>
          <w:b w:val="false"/>
          <w:i w:val="false"/>
          <w:color w:val="000000"/>
          <w:sz w:val="28"/>
        </w:rPr>
        <w:t>
      2) шығындар – 7 015 442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76 419 мың теңге:</w:t>
      </w:r>
    </w:p>
    <w:bookmarkEnd w:id="9"/>
    <w:bookmarkStart w:name="z14" w:id="10"/>
    <w:p>
      <w:pPr>
        <w:spacing w:after="0"/>
        <w:ind w:left="0"/>
        <w:jc w:val="both"/>
      </w:pPr>
      <w:r>
        <w:rPr>
          <w:rFonts w:ascii="Times New Roman"/>
          <w:b w:val="false"/>
          <w:i w:val="false"/>
          <w:color w:val="000000"/>
          <w:sz w:val="28"/>
        </w:rPr>
        <w:t>
      бюджеттік кредиттер – 116 735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40 316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- 1 239 317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1 239 317 мың теңге:</w:t>
      </w:r>
    </w:p>
    <w:bookmarkEnd w:id="16"/>
    <w:bookmarkStart w:name="z21" w:id="17"/>
    <w:p>
      <w:pPr>
        <w:spacing w:after="0"/>
        <w:ind w:left="0"/>
        <w:jc w:val="both"/>
      </w:pPr>
      <w:r>
        <w:rPr>
          <w:rFonts w:ascii="Times New Roman"/>
          <w:b w:val="false"/>
          <w:i w:val="false"/>
          <w:color w:val="000000"/>
          <w:sz w:val="28"/>
        </w:rPr>
        <w:t>
      қарыздар түсімі – 1 223 771 мың теңге;</w:t>
      </w:r>
    </w:p>
    <w:bookmarkEnd w:id="17"/>
    <w:bookmarkStart w:name="z22" w:id="18"/>
    <w:p>
      <w:pPr>
        <w:spacing w:after="0"/>
        <w:ind w:left="0"/>
        <w:jc w:val="both"/>
      </w:pPr>
      <w:r>
        <w:rPr>
          <w:rFonts w:ascii="Times New Roman"/>
          <w:b w:val="false"/>
          <w:i w:val="false"/>
          <w:color w:val="000000"/>
          <w:sz w:val="28"/>
        </w:rPr>
        <w:t>
      қарыздарды өтеу – 35 816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51 362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Жаңақала аудандық мәслихат аппаратының басшысы (С.Успанова) осы шешімнің әділет органдарында мемлекеттік тіркелуін қамтамасыз етсін.</w:t>
      </w:r>
    </w:p>
    <w:bookmarkEnd w:id="21"/>
    <w:bookmarkStart w:name="z26" w:id="22"/>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Ешимов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Сисенғали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55-1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41-1 шешіміне 1-қосымша</w:t>
            </w:r>
          </w:p>
        </w:tc>
      </w:tr>
    </w:tbl>
    <w:bookmarkStart w:name="z31" w:id="23"/>
    <w:p>
      <w:pPr>
        <w:spacing w:after="0"/>
        <w:ind w:left="0"/>
        <w:jc w:val="both"/>
      </w:pPr>
      <w:r>
        <w:rPr>
          <w:rFonts w:ascii="Times New Roman"/>
          <w:b w:val="false"/>
          <w:i w:val="false"/>
          <w:color w:val="000000"/>
          <w:sz w:val="28"/>
        </w:rPr>
        <w:t>
      бұйрығына қосымша/</w:t>
      </w:r>
    </w:p>
    <w:bookmarkEnd w:id="23"/>
    <w:bookmarkStart w:name="z32" w:id="24"/>
    <w:p>
      <w:pPr>
        <w:spacing w:after="0"/>
        <w:ind w:left="0"/>
        <w:jc w:val="left"/>
      </w:pPr>
      <w:r>
        <w:rPr>
          <w:rFonts w:ascii="Times New Roman"/>
          <w:b/>
          <w:i w:val="false"/>
          <w:color w:val="000000"/>
        </w:rPr>
        <w:t xml:space="preserve"> 2020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359"/>
        <w:gridCol w:w="726"/>
        <w:gridCol w:w="785"/>
        <w:gridCol w:w="467"/>
        <w:gridCol w:w="732"/>
        <w:gridCol w:w="469"/>
        <w:gridCol w:w="68"/>
        <w:gridCol w:w="762"/>
        <w:gridCol w:w="4712"/>
        <w:gridCol w:w="248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5 852 544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5 159 829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5 159 829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5 159 829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7 015 442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257 696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120 751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жекшелендіруден кейінгі қызмет және осыған байланысты дауларды реттеу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135 341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86 459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3 641 664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36 552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3 460 568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3 398 228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3 224 032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172 965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144 544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144 544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87 550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755 371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236 577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236 577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236 577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479 175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479 175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262 624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76 613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975 283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99 935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56 999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Инженерлік-коммуникациалық инфрақұрылымды жобалау, дамыту және (немесе) жайластыру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төтенше жағдай режимінде коммуналдық қызметтерге ақы төлеу бойынша халықтың төлемдерін өтеу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50 310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42 916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875 348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жұйесінің жұмыс істеуі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847 523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847 523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705 931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380 041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210 165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210 165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169 876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169 876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32 902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121 266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110 766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110 611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171 722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133 289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116 867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68 459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68 459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68 459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68 459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506 071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506 071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506 071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402 591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76 419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116 735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116 735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116 735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116 735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-1 239 317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1 239 317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1 223 771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1 223 771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1 223 771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1 223 771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