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6bd47" w14:textId="9b6bd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Жәнібек ауданы Күйгенкөл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2020 жылғы 10 қаңтардағы № 39-6 шешімі. Батыс Қазақстан облысының Әділет департаментінде 2020 жылғы 14 қаңтарда № 5970 болып тіркелді. Күші жойылды - Батыс Қазақстан облысы Жәнібек аудандық мәслихатының 2021 жылғы 31 наурыздағы № 4-9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31.03.2021 </w:t>
      </w:r>
      <w:r>
        <w:rPr>
          <w:rFonts w:ascii="Times New Roman"/>
          <w:b w:val="false"/>
          <w:i w:val="false"/>
          <w:color w:val="ff0000"/>
          <w:sz w:val="28"/>
        </w:rPr>
        <w:t>№ 4-9</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Жәнібек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2020-2022 жылдарға арналған Күйгенкөл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22 472 мың теңге:</w:t>
      </w:r>
    </w:p>
    <w:bookmarkEnd w:id="2"/>
    <w:bookmarkStart w:name="z6" w:id="3"/>
    <w:p>
      <w:pPr>
        <w:spacing w:after="0"/>
        <w:ind w:left="0"/>
        <w:jc w:val="both"/>
      </w:pPr>
      <w:r>
        <w:rPr>
          <w:rFonts w:ascii="Times New Roman"/>
          <w:b w:val="false"/>
          <w:i w:val="false"/>
          <w:color w:val="000000"/>
          <w:sz w:val="28"/>
        </w:rPr>
        <w:t>
      салықтық түсімдер – 523 мың теңге;</w:t>
      </w:r>
    </w:p>
    <w:bookmarkEnd w:id="3"/>
    <w:bookmarkStart w:name="z7" w:id="4"/>
    <w:p>
      <w:pPr>
        <w:spacing w:after="0"/>
        <w:ind w:left="0"/>
        <w:jc w:val="both"/>
      </w:pPr>
      <w:r>
        <w:rPr>
          <w:rFonts w:ascii="Times New Roman"/>
          <w:b w:val="false"/>
          <w:i w:val="false"/>
          <w:color w:val="000000"/>
          <w:sz w:val="28"/>
        </w:rPr>
        <w:t>
      салықтық емес түсімдер – 1 068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0 теңге;</w:t>
      </w:r>
    </w:p>
    <w:bookmarkEnd w:id="5"/>
    <w:bookmarkStart w:name="z9" w:id="6"/>
    <w:p>
      <w:pPr>
        <w:spacing w:after="0"/>
        <w:ind w:left="0"/>
        <w:jc w:val="both"/>
      </w:pPr>
      <w:r>
        <w:rPr>
          <w:rFonts w:ascii="Times New Roman"/>
          <w:b w:val="false"/>
          <w:i w:val="false"/>
          <w:color w:val="000000"/>
          <w:sz w:val="28"/>
        </w:rPr>
        <w:t>
      трансферттер түсімі – 20 881 мың теңге;</w:t>
      </w:r>
    </w:p>
    <w:bookmarkEnd w:id="6"/>
    <w:bookmarkStart w:name="z10" w:id="7"/>
    <w:p>
      <w:pPr>
        <w:spacing w:after="0"/>
        <w:ind w:left="0"/>
        <w:jc w:val="both"/>
      </w:pPr>
      <w:r>
        <w:rPr>
          <w:rFonts w:ascii="Times New Roman"/>
          <w:b w:val="false"/>
          <w:i w:val="false"/>
          <w:color w:val="000000"/>
          <w:sz w:val="28"/>
        </w:rPr>
        <w:t>
      2) шығындар – 22 472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0 теңге:</w:t>
      </w:r>
    </w:p>
    <w:bookmarkEnd w:id="8"/>
    <w:bookmarkStart w:name="z12" w:id="9"/>
    <w:p>
      <w:pPr>
        <w:spacing w:after="0"/>
        <w:ind w:left="0"/>
        <w:jc w:val="both"/>
      </w:pPr>
      <w:r>
        <w:rPr>
          <w:rFonts w:ascii="Times New Roman"/>
          <w:b w:val="false"/>
          <w:i w:val="false"/>
          <w:color w:val="000000"/>
          <w:sz w:val="28"/>
        </w:rPr>
        <w:t>
      бюджеттік кредиттер – 0 теңге;</w:t>
      </w:r>
    </w:p>
    <w:bookmarkEnd w:id="9"/>
    <w:bookmarkStart w:name="z13" w:id="10"/>
    <w:p>
      <w:pPr>
        <w:spacing w:after="0"/>
        <w:ind w:left="0"/>
        <w:jc w:val="both"/>
      </w:pPr>
      <w:r>
        <w:rPr>
          <w:rFonts w:ascii="Times New Roman"/>
          <w:b w:val="false"/>
          <w:i w:val="false"/>
          <w:color w:val="000000"/>
          <w:sz w:val="28"/>
        </w:rPr>
        <w:t>
      бюджеттік кредиттерді өтеу – 0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0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0 теңге:</w:t>
      </w:r>
    </w:p>
    <w:bookmarkEnd w:id="15"/>
    <w:bookmarkStart w:name="z19" w:id="16"/>
    <w:p>
      <w:pPr>
        <w:spacing w:after="0"/>
        <w:ind w:left="0"/>
        <w:jc w:val="both"/>
      </w:pPr>
      <w:r>
        <w:rPr>
          <w:rFonts w:ascii="Times New Roman"/>
          <w:b w:val="false"/>
          <w:i w:val="false"/>
          <w:color w:val="000000"/>
          <w:sz w:val="28"/>
        </w:rPr>
        <w:t>
      қарыздар түсімі – 0 теңге;</w:t>
      </w:r>
    </w:p>
    <w:bookmarkEnd w:id="16"/>
    <w:bookmarkStart w:name="z20" w:id="17"/>
    <w:p>
      <w:pPr>
        <w:spacing w:after="0"/>
        <w:ind w:left="0"/>
        <w:jc w:val="both"/>
      </w:pPr>
      <w:r>
        <w:rPr>
          <w:rFonts w:ascii="Times New Roman"/>
          <w:b w:val="false"/>
          <w:i w:val="false"/>
          <w:color w:val="000000"/>
          <w:sz w:val="28"/>
        </w:rPr>
        <w:t>
      қарыздарды өтеу – 0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Жәнібек аудандық мәслихатының 08.12.2020 </w:t>
      </w:r>
      <w:r>
        <w:rPr>
          <w:rFonts w:ascii="Times New Roman"/>
          <w:b w:val="false"/>
          <w:i w:val="false"/>
          <w:color w:val="000000"/>
          <w:sz w:val="28"/>
        </w:rPr>
        <w:t>№ 49-3</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2020 жылға арналған Күйгенкөл ауылдық округінің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Жәнібек аудандық мәслихатының 2019 жылғы 30 желтоқсандағы №38-1 "2020 – 2022 жылдарға арналған аудандық бюджет туралы" (Нормативтік құқықтық актілерді мемлекеттік тіркеу тізілімінде №5920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қалыптасады.</w:t>
      </w:r>
    </w:p>
    <w:bookmarkEnd w:id="19"/>
    <w:bookmarkStart w:name="z23" w:id="20"/>
    <w:p>
      <w:pPr>
        <w:spacing w:after="0"/>
        <w:ind w:left="0"/>
        <w:jc w:val="both"/>
      </w:pPr>
      <w:r>
        <w:rPr>
          <w:rFonts w:ascii="Times New Roman"/>
          <w:b w:val="false"/>
          <w:i w:val="false"/>
          <w:color w:val="000000"/>
          <w:sz w:val="28"/>
        </w:rPr>
        <w:t>
      3. 2020 жылға арналған Күйгенкөл ауылдық округінің бюджетінде аудандық бюджеттен берілетін субвенциялар түсімдерінің жалпы сомасы 20 881 мың теңге көлемінде ескерілсін.</w:t>
      </w:r>
    </w:p>
    <w:bookmarkEnd w:id="20"/>
    <w:bookmarkStart w:name="z24" w:id="21"/>
    <w:p>
      <w:pPr>
        <w:spacing w:after="0"/>
        <w:ind w:left="0"/>
        <w:jc w:val="both"/>
      </w:pPr>
      <w:r>
        <w:rPr>
          <w:rFonts w:ascii="Times New Roman"/>
          <w:b w:val="false"/>
          <w:i w:val="false"/>
          <w:color w:val="000000"/>
          <w:sz w:val="28"/>
        </w:rPr>
        <w:t>
      4.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w:t>
      </w:r>
    </w:p>
    <w:bookmarkEnd w:id="21"/>
    <w:bookmarkStart w:name="z25" w:id="2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сәйкес, ауылдық жерлерде жұмыс істейтін денсаулық сақтау, әлеуметтік қамсыздандыру, білім беру, мәдениет, спорт, ветеринария, орман шаруашылығы және ерекше қорғалатын табиғи аумақтар саласының азаматтық қызметшілеріне қызметтің осы түрлерімен қалада айналысатын азаматтық қызметшілердің мөлшерлемесімен салыстырғанда лауазымдық айлықақылар 25 %-ға көтеру белгіленсін.</w:t>
      </w:r>
    </w:p>
    <w:bookmarkEnd w:id="22"/>
    <w:bookmarkStart w:name="z26" w:id="23"/>
    <w:p>
      <w:pPr>
        <w:spacing w:after="0"/>
        <w:ind w:left="0"/>
        <w:jc w:val="both"/>
      </w:pPr>
      <w:r>
        <w:rPr>
          <w:rFonts w:ascii="Times New Roman"/>
          <w:b w:val="false"/>
          <w:i w:val="false"/>
          <w:color w:val="000000"/>
          <w:sz w:val="28"/>
        </w:rPr>
        <w:t>
      6. Жәнібек аудандық мәслихаты аппаратының басшысы (Н.Уәлиева) осы шешімнің әділет органдарында мемлекеттік тіркелуін қамтамасыз етсін.</w:t>
      </w:r>
    </w:p>
    <w:bookmarkEnd w:id="23"/>
    <w:bookmarkStart w:name="z27" w:id="24"/>
    <w:p>
      <w:pPr>
        <w:spacing w:after="0"/>
        <w:ind w:left="0"/>
        <w:jc w:val="both"/>
      </w:pPr>
      <w:r>
        <w:rPr>
          <w:rFonts w:ascii="Times New Roman"/>
          <w:b w:val="false"/>
          <w:i w:val="false"/>
          <w:color w:val="000000"/>
          <w:sz w:val="28"/>
        </w:rPr>
        <w:t>
      7. Осы шешім 2020 жылғы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Исентаева</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2020 жылғы 10 қаңтардағы </w:t>
            </w:r>
            <w:r>
              <w:br/>
            </w:r>
            <w:r>
              <w:rPr>
                <w:rFonts w:ascii="Times New Roman"/>
                <w:b w:val="false"/>
                <w:i w:val="false"/>
                <w:color w:val="000000"/>
                <w:sz w:val="20"/>
              </w:rPr>
              <w:t>№ 39-6 шешіміне 1-қосымша</w:t>
            </w:r>
          </w:p>
        </w:tc>
      </w:tr>
    </w:tbl>
    <w:bookmarkStart w:name="z31" w:id="25"/>
    <w:p>
      <w:pPr>
        <w:spacing w:after="0"/>
        <w:ind w:left="0"/>
        <w:jc w:val="left"/>
      </w:pPr>
      <w:r>
        <w:rPr>
          <w:rFonts w:ascii="Times New Roman"/>
          <w:b/>
          <w:i w:val="false"/>
          <w:color w:val="000000"/>
        </w:rPr>
        <w:t xml:space="preserve"> 2020 жылға арналған Күйгенкөл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Батыс Қазақстан облысы Жәнібек аудандық мәслихатының 08.12.2020 </w:t>
      </w:r>
      <w:r>
        <w:rPr>
          <w:rFonts w:ascii="Times New Roman"/>
          <w:b w:val="false"/>
          <w:i w:val="false"/>
          <w:color w:val="ff0000"/>
          <w:sz w:val="28"/>
        </w:rPr>
        <w:t>№ 49-3</w:t>
      </w:r>
      <w:r>
        <w:rPr>
          <w:rFonts w:ascii="Times New Roman"/>
          <w:b w:val="false"/>
          <w:i w:val="false"/>
          <w:color w:val="ff0000"/>
          <w:sz w:val="28"/>
        </w:rPr>
        <w:t xml:space="preserve"> (01.01.2020 бастап қолданысқа енгізіледі).</w:t>
      </w:r>
    </w:p>
    <w:bookmarkStart w:name="z32" w:id="26"/>
    <w:p>
      <w:pPr>
        <w:spacing w:after="0"/>
        <w:ind w:left="0"/>
        <w:jc w:val="both"/>
      </w:pPr>
      <w:r>
        <w:rPr>
          <w:rFonts w:ascii="Times New Roman"/>
          <w:b w:val="false"/>
          <w:i w:val="false"/>
          <w:color w:val="000000"/>
          <w:sz w:val="28"/>
        </w:rPr>
        <w:t>
      мың теңге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5"/>
        <w:gridCol w:w="1215"/>
        <w:gridCol w:w="1650"/>
        <w:gridCol w:w="1651"/>
        <w:gridCol w:w="3832"/>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22 472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19 139</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Елді-мекендердікөркейту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№39-6 шешіміне </w:t>
            </w:r>
            <w:r>
              <w:br/>
            </w:r>
            <w:r>
              <w:rPr>
                <w:rFonts w:ascii="Times New Roman"/>
                <w:b w:val="false"/>
                <w:i w:val="false"/>
                <w:color w:val="000000"/>
                <w:sz w:val="20"/>
              </w:rPr>
              <w:t>2-қосымша</w:t>
            </w:r>
          </w:p>
        </w:tc>
      </w:tr>
    </w:tbl>
    <w:bookmarkStart w:name="z34" w:id="27"/>
    <w:p>
      <w:pPr>
        <w:spacing w:after="0"/>
        <w:ind w:left="0"/>
        <w:jc w:val="left"/>
      </w:pPr>
      <w:r>
        <w:rPr>
          <w:rFonts w:ascii="Times New Roman"/>
          <w:b/>
          <w:i w:val="false"/>
          <w:color w:val="000000"/>
        </w:rPr>
        <w:t xml:space="preserve"> 2021 жылға арналған Күйгенкөл ауылдық округінің бюджеті</w:t>
      </w:r>
    </w:p>
    <w:bookmarkEnd w:id="27"/>
    <w:bookmarkStart w:name="z35" w:id="28"/>
    <w:p>
      <w:pPr>
        <w:spacing w:after="0"/>
        <w:ind w:left="0"/>
        <w:jc w:val="both"/>
      </w:pPr>
      <w:r>
        <w:rPr>
          <w:rFonts w:ascii="Times New Roman"/>
          <w:b w:val="false"/>
          <w:i w:val="false"/>
          <w:color w:val="000000"/>
          <w:sz w:val="28"/>
        </w:rPr>
        <w:t>
      мың теңге</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w:t>
            </w:r>
            <w:r>
              <w:br/>
            </w:r>
            <w:r>
              <w:rPr>
                <w:rFonts w:ascii="Times New Roman"/>
                <w:b w:val="false"/>
                <w:i w:val="false"/>
                <w:color w:val="000000"/>
                <w:sz w:val="20"/>
              </w:rPr>
              <w:t xml:space="preserve">мәслихатының 2020 жылғы </w:t>
            </w:r>
            <w:r>
              <w:br/>
            </w:r>
            <w:r>
              <w:rPr>
                <w:rFonts w:ascii="Times New Roman"/>
                <w:b w:val="false"/>
                <w:i w:val="false"/>
                <w:color w:val="000000"/>
                <w:sz w:val="20"/>
              </w:rPr>
              <w:t xml:space="preserve">10 қаңтардағы № 39-6 шешіміне </w:t>
            </w:r>
            <w:r>
              <w:br/>
            </w:r>
            <w:r>
              <w:rPr>
                <w:rFonts w:ascii="Times New Roman"/>
                <w:b w:val="false"/>
                <w:i w:val="false"/>
                <w:color w:val="000000"/>
                <w:sz w:val="20"/>
              </w:rPr>
              <w:t>3-қосымша</w:t>
            </w:r>
          </w:p>
        </w:tc>
      </w:tr>
    </w:tbl>
    <w:bookmarkStart w:name="z37" w:id="29"/>
    <w:p>
      <w:pPr>
        <w:spacing w:after="0"/>
        <w:ind w:left="0"/>
        <w:jc w:val="left"/>
      </w:pPr>
      <w:r>
        <w:rPr>
          <w:rFonts w:ascii="Times New Roman"/>
          <w:b/>
          <w:i w:val="false"/>
          <w:color w:val="000000"/>
        </w:rPr>
        <w:t xml:space="preserve"> 2022 жылға арналған Күйгенкөл ауылдық округінің бюджеті</w:t>
      </w:r>
    </w:p>
    <w:bookmarkEnd w:id="29"/>
    <w:bookmarkStart w:name="z38" w:id="30"/>
    <w:p>
      <w:pPr>
        <w:spacing w:after="0"/>
        <w:ind w:left="0"/>
        <w:jc w:val="both"/>
      </w:pPr>
      <w:r>
        <w:rPr>
          <w:rFonts w:ascii="Times New Roman"/>
          <w:b w:val="false"/>
          <w:i w:val="false"/>
          <w:color w:val="000000"/>
          <w:sz w:val="28"/>
        </w:rPr>
        <w:t>
      мың теңге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1194"/>
        <w:gridCol w:w="1622"/>
        <w:gridCol w:w="1622"/>
        <w:gridCol w:w="3766"/>
        <w:gridCol w:w="29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22 261</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19 905</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