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ff8" w14:textId="bb6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№39-2 "2020-2022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18 қыркүйектегі № 47-3 шешімі. Батыс Қазақстан облысының Әділет департаментінде 2020 жылғы 22 қыркүйекте № 6375 болып тіркелді. Күші жойылды - Батыс Қазақстан облысы Жәнібек аудандық мәслихатының 2021 жылғы 31 наурыздағы № 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№39-2 "2020 – 2022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№5975 тіркелген, 2020 жылы 17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20 870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19 960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20 870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Борсы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