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bff8" w14:textId="bb6b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10 қаңтардағы №39-2 "2020-2022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2020 жылғы 18 қыркүйектегі № 47-3 шешімі. Батыс Қазақстан облысының Әділет департаментінде 2020 жылғы 22 қыркүйекте № 6375 болып тіркелді. Күші жойылды - Батыс Қазақстан облысы Жәнібек аудандық мәслихатының 2021 жылғы 31 наурыздағы № 4-6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қаңтардағы №39-2 "2020 – 2022 жылдарға арналған Жәнібек ауданы Борсы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№5975 тіркелген, 2020 жылы 17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Борсы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20 870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19 960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20 870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1 - 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№47-3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Борсы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