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e5d8" w14:textId="530e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Күйгенкөл ауылдық округінің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51-5 шешімі. Батыс Қазақстан облысының Әділет департаментінде 2020 жылғы 29 желтоқсанда № 6717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1.2021-2023 жылдарға арналған Жәнібек ауданының Күйгенкөл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35 758 мың теңге:</w:t>
      </w:r>
    </w:p>
    <w:bookmarkEnd w:id="2"/>
    <w:bookmarkStart w:name="z6" w:id="3"/>
    <w:p>
      <w:pPr>
        <w:spacing w:after="0"/>
        <w:ind w:left="0"/>
        <w:jc w:val="both"/>
      </w:pPr>
      <w:r>
        <w:rPr>
          <w:rFonts w:ascii="Times New Roman"/>
          <w:b w:val="false"/>
          <w:i w:val="false"/>
          <w:color w:val="000000"/>
          <w:sz w:val="28"/>
        </w:rPr>
        <w:t>
      салықтық түсімдер – 489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35 269 мың теңге;</w:t>
      </w:r>
    </w:p>
    <w:bookmarkEnd w:id="6"/>
    <w:bookmarkStart w:name="z10" w:id="7"/>
    <w:p>
      <w:pPr>
        <w:spacing w:after="0"/>
        <w:ind w:left="0"/>
        <w:jc w:val="both"/>
      </w:pPr>
      <w:r>
        <w:rPr>
          <w:rFonts w:ascii="Times New Roman"/>
          <w:b w:val="false"/>
          <w:i w:val="false"/>
          <w:color w:val="000000"/>
          <w:sz w:val="28"/>
        </w:rPr>
        <w:t>
      2) шығындар – 36 583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- 825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825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825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Күйгенкөл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xml:space="preserve">
      3. 2021 жылға арналған Күйгенкөл ауылдық округі бюджетте аудандық бюджеттен берілетін субвенция жалпы сомасы 21 941 мың теңге көлемінде түсімдер көзделсін. </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қаралсын.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№51-5 </w:t>
            </w:r>
            <w:r>
              <w:br/>
            </w:r>
            <w:r>
              <w:rPr>
                <w:rFonts w:ascii="Times New Roman"/>
                <w:b w:val="false"/>
                <w:i w:val="false"/>
                <w:color w:val="000000"/>
                <w:sz w:val="20"/>
              </w:rPr>
              <w:t>шешіміне 1-қосымша</w:t>
            </w:r>
          </w:p>
        </w:tc>
      </w:tr>
    </w:tbl>
    <w:bookmarkStart w:name="z29" w:id="25"/>
    <w:p>
      <w:pPr>
        <w:spacing w:after="0"/>
        <w:ind w:left="0"/>
        <w:jc w:val="left"/>
      </w:pPr>
      <w:r>
        <w:rPr>
          <w:rFonts w:ascii="Times New Roman"/>
          <w:b/>
          <w:i w:val="false"/>
          <w:color w:val="000000"/>
        </w:rPr>
        <w:t xml:space="preserve"> 2021 жылға арналған Күйгенкөл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28.12.2021 </w:t>
      </w:r>
      <w:r>
        <w:rPr>
          <w:rFonts w:ascii="Times New Roman"/>
          <w:b w:val="false"/>
          <w:i w:val="false"/>
          <w:color w:val="ff0000"/>
          <w:sz w:val="28"/>
        </w:rPr>
        <w:t>№ 13-5</w:t>
      </w:r>
      <w:r>
        <w:rPr>
          <w:rFonts w:ascii="Times New Roman"/>
          <w:b w:val="false"/>
          <w:i w:val="false"/>
          <w:color w:val="ff0000"/>
          <w:sz w:val="28"/>
        </w:rPr>
        <w:t xml:space="preserve"> шешімімен (01.01.2021 бастап қолданысқа енгізіледі).</w:t>
      </w:r>
    </w:p>
    <w:bookmarkStart w:name="z30"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xml:space="preserve">№_51-5 шешіміне </w:t>
            </w:r>
            <w:r>
              <w:br/>
            </w:r>
            <w:r>
              <w:rPr>
                <w:rFonts w:ascii="Times New Roman"/>
                <w:b w:val="false"/>
                <w:i w:val="false"/>
                <w:color w:val="000000"/>
                <w:sz w:val="20"/>
              </w:rPr>
              <w:t>2- қосымша</w:t>
            </w:r>
          </w:p>
        </w:tc>
      </w:tr>
    </w:tbl>
    <w:bookmarkStart w:name="z32" w:id="27"/>
    <w:p>
      <w:pPr>
        <w:spacing w:after="0"/>
        <w:ind w:left="0"/>
        <w:jc w:val="left"/>
      </w:pPr>
      <w:r>
        <w:rPr>
          <w:rFonts w:ascii="Times New Roman"/>
          <w:b/>
          <w:i w:val="false"/>
          <w:color w:val="000000"/>
        </w:rPr>
        <w:t xml:space="preserve"> 2022 жылға арналған Күйгенкөл ауылдық округінің бюджеті</w:t>
      </w:r>
    </w:p>
    <w:bookmarkEnd w:id="27"/>
    <w:bookmarkStart w:name="z33"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xml:space="preserve">№51-5 шешіміне </w:t>
            </w:r>
            <w:r>
              <w:br/>
            </w:r>
            <w:r>
              <w:rPr>
                <w:rFonts w:ascii="Times New Roman"/>
                <w:b w:val="false"/>
                <w:i w:val="false"/>
                <w:color w:val="000000"/>
                <w:sz w:val="20"/>
              </w:rPr>
              <w:t>3- қосымша</w:t>
            </w:r>
          </w:p>
        </w:tc>
      </w:tr>
    </w:tbl>
    <w:bookmarkStart w:name="z35" w:id="29"/>
    <w:p>
      <w:pPr>
        <w:spacing w:after="0"/>
        <w:ind w:left="0"/>
        <w:jc w:val="left"/>
      </w:pPr>
      <w:r>
        <w:rPr>
          <w:rFonts w:ascii="Times New Roman"/>
          <w:b/>
          <w:i w:val="false"/>
          <w:color w:val="000000"/>
        </w:rPr>
        <w:t xml:space="preserve"> 2023 жылға арналған Күйгенкөл ауылдық округінің бюджеті</w:t>
      </w:r>
    </w:p>
    <w:bookmarkEnd w:id="29"/>
    <w:bookmarkStart w:name="z36"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