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83ee" w14:textId="f568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ауданында аз қамтамасыз етілген отбасыларға (азаматтарға) тұрғын үй көмегін көрсетудің мөлшерін және тәртібін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5 наурыздағы № 45-3 шешімі. Батыс Қазақстан облысының Әділет департаментінде 2020 жылғы 11 наурызда № 6078 болып тіркелді. Күші жойылды - Батыс Қазақстан облысы Бәйтерек аудандық мәслихатының 2021 жылғы 26 қаңтардағы № 2-4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26.01.2021 </w:t>
      </w:r>
      <w:r>
        <w:rPr>
          <w:rFonts w:ascii="Times New Roman"/>
          <w:b w:val="false"/>
          <w:i w:val="false"/>
          <w:color w:val="ff0000"/>
          <w:sz w:val="28"/>
        </w:rPr>
        <w:t>№ 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Бәйтерек ауданы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ауданында аз қамтамасыз етілген отбасыларға (азаматтарға) тұрғын үй көмегін көрсетудің мөлшерін және тәртібін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Зеленов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Бәйтерек ауданы мәслихат аппаратының басшысы (Г.А.Терехов)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Ислямов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5 наурыздағы № 45-3</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Бәйтерек ауданында аз қамтамасыз етілген отбасыларға (азаматтарға) тұрғын үй көмегін көрсетудің мөлшерін және тәртібін айқындаудың қағидалары</w:t>
      </w:r>
    </w:p>
    <w:bookmarkEnd w:id="5"/>
    <w:bookmarkStart w:name="z12" w:id="6"/>
    <w:p>
      <w:pPr>
        <w:spacing w:after="0"/>
        <w:ind w:left="0"/>
        <w:jc w:val="both"/>
      </w:pPr>
      <w:r>
        <w:rPr>
          <w:rFonts w:ascii="Times New Roman"/>
          <w:b w:val="false"/>
          <w:i w:val="false"/>
          <w:color w:val="000000"/>
          <w:sz w:val="28"/>
        </w:rPr>
        <w:t xml:space="preserve">
      Осы Бәйтерек ауданында аз қамтамасыз етілген отбасыларға (азаматтарға) тұрғын үй көмегін көрсетудің мөлшерін және тәртібін айқындаудың қағидалары (бұдан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Бәйтерек ауданында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негiзгi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16"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8" w:id="12"/>
    <w:p>
      <w:pPr>
        <w:spacing w:after="0"/>
        <w:ind w:left="0"/>
        <w:jc w:val="both"/>
      </w:pPr>
      <w:r>
        <w:rPr>
          <w:rFonts w:ascii="Times New Roman"/>
          <w:b w:val="false"/>
          <w:i w:val="false"/>
          <w:color w:val="000000"/>
          <w:sz w:val="28"/>
        </w:rPr>
        <w:t>
      4) уәкілетті орган – тұрғын үй көмегін төлеуді қамтамасыз ететін "Бәйтерек ауданының жұмыспен қамту және әлеуметтік бағдарламалар бөлімі" мемлекеттік мекемесі (бұдан әрі-уәкілетті орган);</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0"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1" w:id="1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2" w:id="16"/>
    <w:p>
      <w:pPr>
        <w:spacing w:after="0"/>
        <w:ind w:left="0"/>
        <w:jc w:val="both"/>
      </w:pPr>
      <w:r>
        <w:rPr>
          <w:rFonts w:ascii="Times New Roman"/>
          <w:b w:val="false"/>
          <w:i w:val="false"/>
          <w:color w:val="000000"/>
          <w:sz w:val="28"/>
        </w:rPr>
        <w:t>
      2. Тұрғын үй көмегi жергiлiктi бюджет қаражаты есебiнен Бәйтерек ауданында тұрақты тұратын аз қамтылған отбасыларға (азаматтарға):</w:t>
      </w:r>
    </w:p>
    <w:bookmarkEnd w:id="16"/>
    <w:bookmarkStart w:name="z23"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4"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5"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26"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7"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органмен белгiлеген шектi жол берiлетiн деңгейiнiң арасындағы айырма ретiнде айқындалады.</w:t>
      </w:r>
    </w:p>
    <w:bookmarkEnd w:id="21"/>
    <w:bookmarkStart w:name="z28" w:id="2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2"/>
    <w:bookmarkStart w:name="z29" w:id="23"/>
    <w:p>
      <w:pPr>
        <w:spacing w:after="0"/>
        <w:ind w:left="0"/>
        <w:jc w:val="both"/>
      </w:pPr>
      <w:r>
        <w:rPr>
          <w:rFonts w:ascii="Times New Roman"/>
          <w:b w:val="false"/>
          <w:i w:val="false"/>
          <w:color w:val="000000"/>
          <w:sz w:val="28"/>
        </w:rPr>
        <w:t>
      3. Тұрғын үй көмегі Бәйтерек ауданында тұрақты тұратын адамдарға кондоминиум объектісінің ортақ мүлкін күтіп-ұстауға арналған шығыстар сметасына сәйкес жеткізушілер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32" w:id="26"/>
    <w:p>
      <w:pPr>
        <w:spacing w:after="0"/>
        <w:ind w:left="0"/>
        <w:jc w:val="left"/>
      </w:pPr>
      <w:r>
        <w:rPr>
          <w:rFonts w:ascii="Times New Roman"/>
          <w:b/>
          <w:i w:val="false"/>
          <w:color w:val="000000"/>
        </w:rPr>
        <w:t xml:space="preserve"> 2-тарау. Тұрғын үй көмегiн тағайындау тәртiбi</w:t>
      </w:r>
    </w:p>
    <w:bookmarkEnd w:id="26"/>
    <w:bookmarkStart w:name="z33" w:id="27"/>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өтініш береді және мынадай құжаттарды қоса береді:</w:t>
      </w:r>
    </w:p>
    <w:bookmarkEnd w:id="27"/>
    <w:bookmarkStart w:name="z34" w:id="2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8"/>
    <w:bookmarkStart w:name="z35" w:id="29"/>
    <w:p>
      <w:pPr>
        <w:spacing w:after="0"/>
        <w:ind w:left="0"/>
        <w:jc w:val="both"/>
      </w:pPr>
      <w:r>
        <w:rPr>
          <w:rFonts w:ascii="Times New Roman"/>
          <w:b w:val="false"/>
          <w:i w:val="false"/>
          <w:color w:val="000000"/>
          <w:sz w:val="28"/>
        </w:rPr>
        <w:t>
      2) отбасының табысын растайтын құжаттар;</w:t>
      </w:r>
    </w:p>
    <w:bookmarkEnd w:id="29"/>
    <w:bookmarkStart w:name="z36" w:id="30"/>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1"/>
    <w:bookmarkStart w:name="z38" w:id="32"/>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32"/>
    <w:bookmarkStart w:name="z39" w:id="33"/>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3"/>
    <w:bookmarkStart w:name="z40" w:id="34"/>
    <w:p>
      <w:pPr>
        <w:spacing w:after="0"/>
        <w:ind w:left="0"/>
        <w:jc w:val="both"/>
      </w:pPr>
      <w:r>
        <w:rPr>
          <w:rFonts w:ascii="Times New Roman"/>
          <w:b w:val="false"/>
          <w:i w:val="false"/>
          <w:color w:val="000000"/>
          <w:sz w:val="28"/>
        </w:rPr>
        <w:t>
      7) банктік шоты;</w:t>
      </w:r>
    </w:p>
    <w:bookmarkEnd w:id="34"/>
    <w:bookmarkStart w:name="z41" w:id="35"/>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5"/>
    <w:bookmarkStart w:name="z42" w:id="36"/>
    <w:p>
      <w:pPr>
        <w:spacing w:after="0"/>
        <w:ind w:left="0"/>
        <w:jc w:val="both"/>
      </w:pPr>
      <w:r>
        <w:rPr>
          <w:rFonts w:ascii="Times New Roman"/>
          <w:b w:val="false"/>
          <w:i w:val="false"/>
          <w:color w:val="000000"/>
          <w:sz w:val="28"/>
        </w:rPr>
        <w:t>
      9) коммуналдық қызметтерді тұтынуға арналған шоттар;</w:t>
      </w:r>
    </w:p>
    <w:bookmarkEnd w:id="36"/>
    <w:bookmarkStart w:name="z43" w:id="37"/>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37"/>
    <w:bookmarkStart w:name="z44" w:id="38"/>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45"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46" w:id="4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47" w:id="41"/>
    <w:p>
      <w:pPr>
        <w:spacing w:after="0"/>
        <w:ind w:left="0"/>
        <w:jc w:val="both"/>
      </w:pPr>
      <w:r>
        <w:rPr>
          <w:rFonts w:ascii="Times New Roman"/>
          <w:b w:val="false"/>
          <w:i w:val="false"/>
          <w:color w:val="000000"/>
          <w:sz w:val="28"/>
        </w:rPr>
        <w:t>
      7. Мемлекеттік корпорация арқылы құжаттар қабылданған кезде отбасыға (азаматқа)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9. "Электрондық үкімет" веб-порталы арқылы өтініш жасаған жағдайда отбасының (азаматтың)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0" w:id="4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51" w:id="45"/>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52" w:id="4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3" w:id="47"/>
    <w:p>
      <w:pPr>
        <w:spacing w:after="0"/>
        <w:ind w:left="0"/>
        <w:jc w:val="left"/>
      </w:pPr>
      <w:r>
        <w:rPr>
          <w:rFonts w:ascii="Times New Roman"/>
          <w:b/>
          <w:i w:val="false"/>
          <w:color w:val="000000"/>
        </w:rPr>
        <w:t xml:space="preserve"> 3-тарау. Тұрғын үй көмегін төлеу</w:t>
      </w:r>
    </w:p>
    <w:bookmarkEnd w:id="47"/>
    <w:bookmarkStart w:name="z54" w:id="48"/>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 екінші деңгейдегі банктер арқылы уәкілетті органмен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5 наурыздағы № 45-3</w:t>
            </w:r>
            <w:r>
              <w:br/>
            </w:r>
            <w:r>
              <w:rPr>
                <w:rFonts w:ascii="Times New Roman"/>
                <w:b w:val="false"/>
                <w:i w:val="false"/>
                <w:color w:val="000000"/>
                <w:sz w:val="20"/>
              </w:rPr>
              <w:t>шешіміне 2- қосымша</w:t>
            </w:r>
          </w:p>
        </w:tc>
      </w:tr>
    </w:tbl>
    <w:bookmarkStart w:name="z56" w:id="49"/>
    <w:p>
      <w:pPr>
        <w:spacing w:after="0"/>
        <w:ind w:left="0"/>
        <w:jc w:val="both"/>
      </w:pPr>
      <w:r>
        <w:rPr>
          <w:rFonts w:ascii="Times New Roman"/>
          <w:b w:val="false"/>
          <w:i w:val="false"/>
          <w:color w:val="000000"/>
          <w:sz w:val="28"/>
        </w:rPr>
        <w:t xml:space="preserve">
      1. Батыс Қазақстан облысы Зеленов аудандық мәслихатының 2014 жылғы 25 ақпандағы № 21-3 "Зеленов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№3443 тіркелген, 2014 жылы 28 наурызда "Ауыл тынысы" газетінде жарияланған);</w:t>
      </w:r>
    </w:p>
    <w:bookmarkEnd w:id="49"/>
    <w:bookmarkStart w:name="z57" w:id="50"/>
    <w:p>
      <w:pPr>
        <w:spacing w:after="0"/>
        <w:ind w:left="0"/>
        <w:jc w:val="both"/>
      </w:pPr>
      <w:r>
        <w:rPr>
          <w:rFonts w:ascii="Times New Roman"/>
          <w:b w:val="false"/>
          <w:i w:val="false"/>
          <w:color w:val="000000"/>
          <w:sz w:val="28"/>
        </w:rPr>
        <w:t xml:space="preserve">
      2. Батыс Қазақстан облысы Зеленов аудандық мәслихатының 2017 жылғы 5 қыркүйектегі № 12-11 "Зеленов аудандық мәслихатының 2014 жылғы 25 ақпандағы № 21-3 "Зеленов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№4901 тіркелген, 2017 жылы 6 қазанда Қазақстан Республикасы нормативтік құқықтық актілерінің эталондық бақылау банкінде жарияланған);</w:t>
      </w:r>
    </w:p>
    <w:bookmarkEnd w:id="50"/>
    <w:bookmarkStart w:name="z58" w:id="51"/>
    <w:p>
      <w:pPr>
        <w:spacing w:after="0"/>
        <w:ind w:left="0"/>
        <w:jc w:val="both"/>
      </w:pPr>
      <w:r>
        <w:rPr>
          <w:rFonts w:ascii="Times New Roman"/>
          <w:b w:val="false"/>
          <w:i w:val="false"/>
          <w:color w:val="000000"/>
          <w:sz w:val="28"/>
        </w:rPr>
        <w:t xml:space="preserve">
      3. Батыс Қазақстан облысы Зеленов аудандық мәслихатының 2018 жылғы 27 маусымдағы № 22-5 "Зеленов аудандық мәслихатының 2014 жылғы 25 ақпандағы № 21-3 "Зеленов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№5268 тіркелген, 2018 жылы 11 шілдеде Қазақстан Республикасы нормативтік құқықтық актілерінің эталондық бақылау банкінде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