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a31d" w14:textId="e77a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№43-11 "2020-2022 жылдарға арналған Бәйтерек ауданы Трекин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20 сәуірдегі № 48-11 шешімі. Батыс Қазақстан облысының Әділет департаментінде 2020 жылғы 23 сәуірде № 6187 болып тіркелді. Күші жойылды - Батыс Қазақстан облысы Бәйтерек аудандық мәслихатының 2021 жылғы 31 наурыздағы № 3-21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№43-11 "2020-2022 жылдарға арналған Бәйтерек ауданы Трекин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5990 тіркелген, 2020 жылы 22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27 424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12 179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15 245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35 388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-7 964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7 964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7 964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 №48-11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 № 43-11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Трекин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35 388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