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531" w14:textId="f75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48-13 шешімі. Батыс Қазақстан облысының Әділет департаментінде 2020 жылғы 23 сәуірде № 6194 болып тіркелді. Күші жойылды - Батыс Қазақстан облысы Бәйтерек аудандық мәслихатының 2021 жылғы 31 наурыздағы № 3-15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№43-13 "2020-2022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5992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№48-13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