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1fa1" w14:textId="1561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№43-15 "2020-2022 жылдарға арналған Бәйтерек ауданы Махамбет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48-15 шешімі. Батыс Қазақстан облысының Әділет департаментінде 2020 жылғы 23 сәуірде № 6196 болып тіркелді. Күші жойылды - Батыс Қазақстан облысы Бәйтерек аудандық мәслихатының 2021 жылғы 31 наурыздағы № 3-16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№43-15 "2020-2022 жылдарға арналған Бәйтерек ауданы Махамбет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5994 тіркелген, 2020 жылы 22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22 393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-2 481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сәкірдегі № 48-15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