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8f70" w14:textId="84d8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2019 жылғы 31 желтоқсандағы №42-2 "2020-2022 жылдарға арналған Бәйтерек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21 желтоқсандағы № 58-2 шешімі. Батыс Қазақстан облысының Әділет департаментінде 2020 жылғы 21 желтоқсанда № 6564 болып тіркелді. Күші жойылды - Батыс Қазақстан облысы Бәйтерек аудандық мәслихатының 2021 жылғы 30 наурыздағы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30.03.2021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2019 жылғы 31 желтоқсандағы №42-2 "2020-2022 жылдарға арналған Бәйтерек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5926 тіркелген, 2020 жылы 6 қаңтарда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15 803 758 мың теңге:</w:t>
      </w:r>
    </w:p>
    <w:bookmarkEnd w:id="3"/>
    <w:bookmarkStart w:name="z8" w:id="4"/>
    <w:p>
      <w:pPr>
        <w:spacing w:after="0"/>
        <w:ind w:left="0"/>
        <w:jc w:val="both"/>
      </w:pPr>
      <w:r>
        <w:rPr>
          <w:rFonts w:ascii="Times New Roman"/>
          <w:b w:val="false"/>
          <w:i w:val="false"/>
          <w:color w:val="000000"/>
          <w:sz w:val="28"/>
        </w:rPr>
        <w:t>
      салықтық түсімдер – 2 207 948 мың теңге;</w:t>
      </w:r>
    </w:p>
    <w:bookmarkEnd w:id="4"/>
    <w:bookmarkStart w:name="z9" w:id="5"/>
    <w:p>
      <w:pPr>
        <w:spacing w:after="0"/>
        <w:ind w:left="0"/>
        <w:jc w:val="both"/>
      </w:pPr>
      <w:r>
        <w:rPr>
          <w:rFonts w:ascii="Times New Roman"/>
          <w:b w:val="false"/>
          <w:i w:val="false"/>
          <w:color w:val="000000"/>
          <w:sz w:val="28"/>
        </w:rPr>
        <w:t>
      салықтық емес түсімдер – 8 296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93 081 мың теңге;</w:t>
      </w:r>
    </w:p>
    <w:bookmarkEnd w:id="6"/>
    <w:bookmarkStart w:name="z11" w:id="7"/>
    <w:p>
      <w:pPr>
        <w:spacing w:after="0"/>
        <w:ind w:left="0"/>
        <w:jc w:val="both"/>
      </w:pPr>
      <w:r>
        <w:rPr>
          <w:rFonts w:ascii="Times New Roman"/>
          <w:b w:val="false"/>
          <w:i w:val="false"/>
          <w:color w:val="000000"/>
          <w:sz w:val="28"/>
        </w:rPr>
        <w:t>
      трансферттер түсімі – 13 494 433 мың теңге;</w:t>
      </w:r>
    </w:p>
    <w:bookmarkEnd w:id="7"/>
    <w:bookmarkStart w:name="z12" w:id="8"/>
    <w:p>
      <w:pPr>
        <w:spacing w:after="0"/>
        <w:ind w:left="0"/>
        <w:jc w:val="both"/>
      </w:pPr>
      <w:r>
        <w:rPr>
          <w:rFonts w:ascii="Times New Roman"/>
          <w:b w:val="false"/>
          <w:i w:val="false"/>
          <w:color w:val="000000"/>
          <w:sz w:val="28"/>
        </w:rPr>
        <w:t>
      2) шығындар – 17 893 800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433 262 мың теңге:</w:t>
      </w:r>
    </w:p>
    <w:bookmarkEnd w:id="9"/>
    <w:bookmarkStart w:name="z14" w:id="10"/>
    <w:p>
      <w:pPr>
        <w:spacing w:after="0"/>
        <w:ind w:left="0"/>
        <w:jc w:val="both"/>
      </w:pPr>
      <w:r>
        <w:rPr>
          <w:rFonts w:ascii="Times New Roman"/>
          <w:b w:val="false"/>
          <w:i w:val="false"/>
          <w:color w:val="000000"/>
          <w:sz w:val="28"/>
        </w:rPr>
        <w:t>
      бюджеттік кредиттер – 564 142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130 880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- 2 523 304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2 523 304 мың теңге:</w:t>
      </w:r>
    </w:p>
    <w:bookmarkEnd w:id="16"/>
    <w:bookmarkStart w:name="z21" w:id="17"/>
    <w:p>
      <w:pPr>
        <w:spacing w:after="0"/>
        <w:ind w:left="0"/>
        <w:jc w:val="both"/>
      </w:pPr>
      <w:r>
        <w:rPr>
          <w:rFonts w:ascii="Times New Roman"/>
          <w:b w:val="false"/>
          <w:i w:val="false"/>
          <w:color w:val="000000"/>
          <w:sz w:val="28"/>
        </w:rPr>
        <w:t>
      қарыздар түсімі – 2 604 603 мың теңге;</w:t>
      </w:r>
    </w:p>
    <w:bookmarkEnd w:id="17"/>
    <w:bookmarkStart w:name="z22" w:id="18"/>
    <w:p>
      <w:pPr>
        <w:spacing w:after="0"/>
        <w:ind w:left="0"/>
        <w:jc w:val="both"/>
      </w:pPr>
      <w:r>
        <w:rPr>
          <w:rFonts w:ascii="Times New Roman"/>
          <w:b w:val="false"/>
          <w:i w:val="false"/>
          <w:color w:val="000000"/>
          <w:sz w:val="28"/>
        </w:rPr>
        <w:t>
      қарыздарды өтеу – 130 880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49 581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2020 жылға арналған аудандық бюджетте облыстық бюджеттен бөлінетін нысаналы трансферттердің түсімі және кредиттердің жалпы сомасы 3 412 930 мың теңге ескерілсін:";</w:t>
      </w:r>
    </w:p>
    <w:bookmarkEnd w:id="21"/>
    <w:bookmarkStart w:name="z28" w:id="22"/>
    <w:p>
      <w:pPr>
        <w:spacing w:after="0"/>
        <w:ind w:left="0"/>
        <w:jc w:val="both"/>
      </w:pPr>
      <w:r>
        <w:rPr>
          <w:rFonts w:ascii="Times New Roman"/>
          <w:b w:val="false"/>
          <w:i w:val="false"/>
          <w:color w:val="000000"/>
          <w:sz w:val="28"/>
        </w:rPr>
        <w:t>
      үшінші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4 523 мың теңге;";</w:t>
      </w:r>
    </w:p>
    <w:bookmarkEnd w:id="23"/>
    <w:bookmarkStart w:name="z30" w:id="24"/>
    <w:p>
      <w:pPr>
        <w:spacing w:after="0"/>
        <w:ind w:left="0"/>
        <w:jc w:val="both"/>
      </w:pPr>
      <w:r>
        <w:rPr>
          <w:rFonts w:ascii="Times New Roman"/>
          <w:b w:val="false"/>
          <w:i w:val="false"/>
          <w:color w:val="000000"/>
          <w:sz w:val="28"/>
        </w:rPr>
        <w:t>
      он төртінші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"Бәйтерек ауданы Мичурин ауылындағы автомобиль жолдарын күрделі және орташа жөндеу – 435 535 мың теңге;";</w:t>
      </w:r>
    </w:p>
    <w:bookmarkEnd w:id="25"/>
    <w:bookmarkStart w:name="z32" w:id="26"/>
    <w:p>
      <w:pPr>
        <w:spacing w:after="0"/>
        <w:ind w:left="0"/>
        <w:jc w:val="both"/>
      </w:pPr>
      <w:r>
        <w:rPr>
          <w:rFonts w:ascii="Times New Roman"/>
          <w:b w:val="false"/>
          <w:i w:val="false"/>
          <w:color w:val="000000"/>
          <w:sz w:val="28"/>
        </w:rPr>
        <w:t>
      он бесінші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"Бәйтерек ауданы Мичурин ауылдық округі Асан ауылындағы автомобиль жолдардын күрделі және орташа жөндеу – 856 574 мың теңге;";</w:t>
      </w:r>
    </w:p>
    <w:bookmarkEnd w:id="27"/>
    <w:bookmarkStart w:name="z34" w:id="28"/>
    <w:p>
      <w:pPr>
        <w:spacing w:after="0"/>
        <w:ind w:left="0"/>
        <w:jc w:val="both"/>
      </w:pPr>
      <w:r>
        <w:rPr>
          <w:rFonts w:ascii="Times New Roman"/>
          <w:b w:val="false"/>
          <w:i w:val="false"/>
          <w:color w:val="000000"/>
          <w:sz w:val="28"/>
        </w:rPr>
        <w:t>
      жиырма үшінші абзац алынып тасталсын;</w:t>
      </w:r>
    </w:p>
    <w:bookmarkEnd w:id="28"/>
    <w:bookmarkStart w:name="z35" w:id="29"/>
    <w:p>
      <w:pPr>
        <w:spacing w:after="0"/>
        <w:ind w:left="0"/>
        <w:jc w:val="both"/>
      </w:pPr>
      <w:r>
        <w:rPr>
          <w:rFonts w:ascii="Times New Roman"/>
          <w:b w:val="false"/>
          <w:i w:val="false"/>
          <w:color w:val="000000"/>
          <w:sz w:val="28"/>
        </w:rPr>
        <w:t>
      жиырма төртінші абзац мынадай редакцияда жазылсын:</w:t>
      </w:r>
    </w:p>
    <w:bookmarkEnd w:id="29"/>
    <w:bookmarkStart w:name="z36" w:id="30"/>
    <w:p>
      <w:pPr>
        <w:spacing w:after="0"/>
        <w:ind w:left="0"/>
        <w:jc w:val="both"/>
      </w:pPr>
      <w:r>
        <w:rPr>
          <w:rFonts w:ascii="Times New Roman"/>
          <w:b w:val="false"/>
          <w:i w:val="false"/>
          <w:color w:val="000000"/>
          <w:sz w:val="28"/>
        </w:rPr>
        <w:t>
      "Бәйтерек ауданы Октябрьский ауылында су құбырының құрылысы – 58 684 мың теңге;";</w:t>
      </w:r>
    </w:p>
    <w:bookmarkEnd w:id="30"/>
    <w:bookmarkStart w:name="z37"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38" w:id="32"/>
    <w:p>
      <w:pPr>
        <w:spacing w:after="0"/>
        <w:ind w:left="0"/>
        <w:jc w:val="both"/>
      </w:pPr>
      <w:r>
        <w:rPr>
          <w:rFonts w:ascii="Times New Roman"/>
          <w:b w:val="false"/>
          <w:i w:val="false"/>
          <w:color w:val="000000"/>
          <w:sz w:val="28"/>
        </w:rPr>
        <w:t>
      2. Аудандық мәслихат аппаратының басшысы (Терехов Г.) осы шешімнің әділет органдарында мемлекеттік тіркелуін қамтамасыз етсін.</w:t>
      </w:r>
    </w:p>
    <w:bookmarkEnd w:id="32"/>
    <w:bookmarkStart w:name="z39" w:id="33"/>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58-2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42-2 шешіміне 1-қосымша</w:t>
            </w:r>
          </w:p>
        </w:tc>
      </w:tr>
    </w:tbl>
    <w:bookmarkStart w:name="z44" w:id="34"/>
    <w:p>
      <w:pPr>
        <w:spacing w:after="0"/>
        <w:ind w:left="0"/>
        <w:jc w:val="left"/>
      </w:pPr>
      <w:r>
        <w:rPr>
          <w:rFonts w:ascii="Times New Roman"/>
          <w:b/>
          <w:i w:val="false"/>
          <w:color w:val="000000"/>
        </w:rPr>
        <w:t xml:space="preserve"> 2020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15 803 758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914 295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13 494 433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13 494 074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13 494 074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7 997 325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7 356 842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7 088 437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6 850 998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1 297 885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1 297 885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4 698 429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2 941 393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433 262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-2 523 304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2 523 304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2604 603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