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28ab" w14:textId="ff1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43-17 "2020-2022 жылдарға арналған Бәйтерек ауданы Железнов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59-20 шешімі. Батыс Қазақстан облысының Әділет департаментінде 2020 жылғы 28 желтоқсанда № 6662 болып тіркелді. Күші жойылды - Батыс Қазақстан облысы Бәйтерек аудандық мәслихатының 2021 жылғы 30 наурыздағы № 3-11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№43-17 "2020-2022 жылдарға арналған Бәйтерек ауданы Железнов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5989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Железнов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Железнов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