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ce81" w14:textId="3c4c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 43-9 "2020-2022 жылдарға арналған Бәйтерек ауданы Көшім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24 желтоқсандағы № 59-18 шешімі. Батыс Қазақстан облысының Әділет департаментінде 2020 жылғы 28 желтоқсанда № 6664 болып тіркелді. Күші жойылды - Батыс Қазақстан облысы Бәйтерек аудандық мәслихатының 2021 жылғы 30 наурыздағы № 3-14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 3-14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№43-9 "2020-2022 жылдарға арналған Бәйтерек ауданы Көшім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5987 тіркелген, 2020 жылы 21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Көшім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31 250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21 890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33 992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-2 742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2 742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2 742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43-9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Көшім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33 992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