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2c84" w14:textId="baa2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№43-15 "2020-2022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59-16 шешімі. Батыс Қазақстан облысының Әділет департаментінде 2020 жылғы 28 желтоқсанда № 6666 болып тіркелді. Күші жойылды - Батыс Қазақстан облысы Бәйтерек аудандық мәслихатының 2021 жылғы 31 наурыздағы № 3-16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№43-15 "2020-2022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5994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23 697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29 378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-2 481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№43-15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Махамбет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