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c502" w14:textId="cf5c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№43-22 "2020-2022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30 желтоқсандағы № 59-24 шешімі. Батыс Қазақстан облысының Әділет департаментінде 2021 жылғы 8 қаңтарда № 6769 болып тіркелді. Күші жойылды - Батыс Қазақстан облысы Бәйтерек аудандық мәслихатының 2021 жылғы 30 наурыздағы № 3-8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№43-22 "2020-2022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№6000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Белес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