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27e5" w14:textId="1bb2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Белес ауылдық округі Белес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Белес ауылдық округі әкімінің 2020 жылғы 23 қаңтардағы № 3 шешімі. Батыс Қазақстан облысының Әділет департаментінде 2020 жылғы 29 қаңтарда № 60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лес ауылы халқының пікірін ескере отырып және Батыс Қазақстан облыстық ономастика комиссиясының 2019 жылғы 26 қарашадағы қорытындысы негізінде, Белес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Бәйтерек ауданы Белес ауылдық округі Белес ауылының кейбір көше атаулары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вражная" көшесі - "Рауан" көшес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овражная" көшесі - "Татулық" көшес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бережная" көшесі - "Жағалау" көшес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адная" көшесі - "Болашақ" көшес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сточный" қиылысы - "Мерей" көшес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адный" қиылысы - "Атамұра" көшесі деп қайта аталсы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елес ауылдық округі әкімінің бас маманы (Ж.Малаева) осы шешімнің әділет органдарына мемлекеттік тіркелуін қамтамасыз ет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ң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ес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