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d88f" w14:textId="6b4d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9 шілдедегі № 44-1 шешімі. Батыс Қазақстан облысының Әділет департаментінде 2020 жылғы 10 шілдеде № 6293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6 669 815 мың теңге:</w:t>
      </w:r>
    </w:p>
    <w:bookmarkEnd w:id="3"/>
    <w:bookmarkStart w:name="z8" w:id="4"/>
    <w:p>
      <w:pPr>
        <w:spacing w:after="0"/>
        <w:ind w:left="0"/>
        <w:jc w:val="both"/>
      </w:pPr>
      <w:r>
        <w:rPr>
          <w:rFonts w:ascii="Times New Roman"/>
          <w:b w:val="false"/>
          <w:i w:val="false"/>
          <w:color w:val="000000"/>
          <w:sz w:val="28"/>
        </w:rPr>
        <w:t>
      салықтық түсімдер – 364 912 мың теңге;</w:t>
      </w:r>
    </w:p>
    <w:bookmarkEnd w:id="4"/>
    <w:bookmarkStart w:name="z9" w:id="5"/>
    <w:p>
      <w:pPr>
        <w:spacing w:after="0"/>
        <w:ind w:left="0"/>
        <w:jc w:val="both"/>
      </w:pPr>
      <w:r>
        <w:rPr>
          <w:rFonts w:ascii="Times New Roman"/>
          <w:b w:val="false"/>
          <w:i w:val="false"/>
          <w:color w:val="000000"/>
          <w:sz w:val="28"/>
        </w:rPr>
        <w:t>
      салықтық емес түсімдер – 8 000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6 292 573 мың теңге;</w:t>
      </w:r>
    </w:p>
    <w:bookmarkEnd w:id="7"/>
    <w:bookmarkStart w:name="z12" w:id="8"/>
    <w:p>
      <w:pPr>
        <w:spacing w:after="0"/>
        <w:ind w:left="0"/>
        <w:jc w:val="both"/>
      </w:pPr>
      <w:r>
        <w:rPr>
          <w:rFonts w:ascii="Times New Roman"/>
          <w:b w:val="false"/>
          <w:i w:val="false"/>
          <w:color w:val="000000"/>
          <w:sz w:val="28"/>
        </w:rPr>
        <w:t>
      2) шығындар – 7 599 192,6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109 904 мың теңге:</w:t>
      </w:r>
    </w:p>
    <w:bookmarkEnd w:id="9"/>
    <w:bookmarkStart w:name="z14" w:id="10"/>
    <w:p>
      <w:pPr>
        <w:spacing w:after="0"/>
        <w:ind w:left="0"/>
        <w:jc w:val="both"/>
      </w:pPr>
      <w:r>
        <w:rPr>
          <w:rFonts w:ascii="Times New Roman"/>
          <w:b w:val="false"/>
          <w:i w:val="false"/>
          <w:color w:val="000000"/>
          <w:sz w:val="28"/>
        </w:rPr>
        <w:t>
      бюджеттік кредиттер – 151 108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- 1 039 281,6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1 039 281,6 мың теңге:</w:t>
      </w:r>
    </w:p>
    <w:bookmarkEnd w:id="16"/>
    <w:bookmarkStart w:name="z21" w:id="17"/>
    <w:p>
      <w:pPr>
        <w:spacing w:after="0"/>
        <w:ind w:left="0"/>
        <w:jc w:val="both"/>
      </w:pPr>
      <w:r>
        <w:rPr>
          <w:rFonts w:ascii="Times New Roman"/>
          <w:b w:val="false"/>
          <w:i w:val="false"/>
          <w:color w:val="000000"/>
          <w:sz w:val="28"/>
        </w:rPr>
        <w:t>
      қарыздар түсімі – 1 010 141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2 054 799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88 677 мың теңге;</w:t>
      </w:r>
    </w:p>
    <w:bookmarkEnd w:id="21"/>
    <w:bookmarkStart w:name="z28" w:id="22"/>
    <w:p>
      <w:pPr>
        <w:spacing w:after="0"/>
        <w:ind w:left="0"/>
        <w:jc w:val="both"/>
      </w:pPr>
      <w:r>
        <w:rPr>
          <w:rFonts w:ascii="Times New Roman"/>
          <w:b w:val="false"/>
          <w:i w:val="false"/>
          <w:color w:val="000000"/>
          <w:sz w:val="28"/>
        </w:rPr>
        <w:t>
      балаларға кепілдендірілген әлеуметтік пакетке – 33 035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13 691 мың теңге;</w:t>
      </w:r>
    </w:p>
    <w:bookmarkEnd w:id="26"/>
    <w:bookmarkStart w:name="z33" w:id="27"/>
    <w:p>
      <w:pPr>
        <w:spacing w:after="0"/>
        <w:ind w:left="0"/>
        <w:jc w:val="both"/>
      </w:pPr>
      <w:r>
        <w:rPr>
          <w:rFonts w:ascii="Times New Roman"/>
          <w:b w:val="false"/>
          <w:i w:val="false"/>
          <w:color w:val="000000"/>
          <w:sz w:val="28"/>
        </w:rPr>
        <w:t>
      жастар практикасына – 65 960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66 443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4"/>
    <w:bookmarkStart w:name="z41" w:id="35"/>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63 123 мың теңге;</w:t>
      </w:r>
    </w:p>
    <w:bookmarkEnd w:id="35"/>
    <w:bookmarkStart w:name="z42" w:id="36"/>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 сумен жабдықтаудың инжинирингілік желілерінің құрылысы – 22 711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 сумен жабдықтаудың инжинирингілік желілерінің құрылысы – 23 404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 сумен жабдықтаудың инжинирингілік желілерінің құрылысы – 26 098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107 013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21 981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23 059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16 213 мың теңге;</w:t>
      </w:r>
    </w:p>
    <w:bookmarkEnd w:id="42"/>
    <w:bookmarkStart w:name="z49" w:id="43"/>
    <w:p>
      <w:pPr>
        <w:spacing w:after="0"/>
        <w:ind w:left="0"/>
        <w:jc w:val="both"/>
      </w:pPr>
      <w:r>
        <w:rPr>
          <w:rFonts w:ascii="Times New Roman"/>
          <w:b w:val="false"/>
          <w:i w:val="false"/>
          <w:color w:val="000000"/>
          <w:sz w:val="28"/>
        </w:rPr>
        <w:t>
      Қаратөбе ауданы Қоскөл ауылынан айналып өту жолын және Самара-Шымкент трассасынан 0-9 километр кіреберіс жолын қайта жаңарту – 722 248 мың теңге;</w:t>
      </w:r>
    </w:p>
    <w:bookmarkEnd w:id="43"/>
    <w:bookmarkStart w:name="z50" w:id="44"/>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151 107 мың теңге;";</w:t>
      </w:r>
    </w:p>
    <w:bookmarkEnd w:id="44"/>
    <w:bookmarkStart w:name="z51" w:id="4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2" w:id="46"/>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46"/>
    <w:bookmarkStart w:name="z53" w:id="4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Жумагалиев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9 шілдедегі № 44-1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2019 жылғы 31 желтоқсандағы № 37-3 </w:t>
            </w:r>
            <w:r>
              <w:br/>
            </w:r>
            <w:r>
              <w:rPr>
                <w:rFonts w:ascii="Times New Roman"/>
                <w:b w:val="false"/>
                <w:i w:val="false"/>
                <w:color w:val="000000"/>
                <w:sz w:val="20"/>
              </w:rPr>
              <w:t>шешіміне 1-қосымша</w:t>
            </w:r>
          </w:p>
        </w:tc>
      </w:tr>
    </w:tbl>
    <w:bookmarkStart w:name="z58" w:id="48"/>
    <w:p>
      <w:pPr>
        <w:spacing w:after="0"/>
        <w:ind w:left="0"/>
        <w:jc w:val="left"/>
      </w:pPr>
      <w:r>
        <w:rPr>
          <w:rFonts w:ascii="Times New Roman"/>
          <w:b/>
          <w:i w:val="false"/>
          <w:color w:val="000000"/>
        </w:rPr>
        <w:t xml:space="preserve"> 2020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7034"/>
        <w:gridCol w:w="2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6 669 815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6 292 573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6 292 573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362"/>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7 599 192,6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3 082 104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2 856 989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2 651 715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1 412 008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1 039 281,6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