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bc25" w14:textId="674b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№38-8 "2020-2022 жылдарға арналған Теректі ауданының Новопавлов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40-8 шешімі. Батыс Қазақстан облысының Әділет департаментінде 2020 жылғы 7 сәуірде № 6122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38-8 "2020-2022 жылдарға арналған Теректі ауданының Новопавлов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5937 тіркелген, 2020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Новопавлов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15 804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20 481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Новопавлов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