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6d39" w14:textId="cc76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№38-13 "2020-2022 жылдарға арналған Теректі ауданының Федоров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40-13 шешімі. Батыс Қазақстан облысының Әділет департаментінде 2020 жылғы 7 сәуірде № 6127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38-13 "2020-2022 жылдарға арналған Теректі ауданының Федоров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5942 тіркелген, 2020 жылғы 17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Федоров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75 979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Федоров ауылдық округінің бюджетіне жоғары тұрған бюджеттен бөлінетін нысаналы трансферттер түсімдерінің жалпы сомасы 1 600 мың теңге көлемінде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Федоров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