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7ff02" w14:textId="977ff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2019 жылғы 25 желтоқсандағы №49-1 "2020-2022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2020 жылғы 7 шілдедегі № 56-1 шешімі. Батыс Қазақстан облысының Әділет департаментінде 2020 жылғы 13 шілдеде № 6296 болып тіркелді. Күші жойылды - Батыс Қазақстан облысы Шыңғырлау аудандық мәслихатының 2021 жылғы 8 ақпандағы № 3-1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Шыңғырлау аудандық мәслихатының 08.02.2021 </w:t>
      </w:r>
      <w:r>
        <w:rPr>
          <w:rFonts w:ascii="Times New Roman"/>
          <w:b w:val="false"/>
          <w:i w:val="false"/>
          <w:color w:val="ff0000"/>
          <w:sz w:val="28"/>
        </w:rPr>
        <w:t>№ 3-1</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Шыңғырлау аудандық мәслихатының 2019 жылғы 25 желтоқсандағы №49-1 "2020-2022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№5908 тіркелген, 2019 жылы 30 желтоқсанда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2020-2022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2"/>
    <w:bookmarkStart w:name="z7" w:id="3"/>
    <w:p>
      <w:pPr>
        <w:spacing w:after="0"/>
        <w:ind w:left="0"/>
        <w:jc w:val="both"/>
      </w:pPr>
      <w:r>
        <w:rPr>
          <w:rFonts w:ascii="Times New Roman"/>
          <w:b w:val="false"/>
          <w:i w:val="false"/>
          <w:color w:val="000000"/>
          <w:sz w:val="28"/>
        </w:rPr>
        <w:t xml:space="preserve">
      1) кірістер – 4 746 916 мың теңге: </w:t>
      </w:r>
    </w:p>
    <w:bookmarkEnd w:id="3"/>
    <w:bookmarkStart w:name="z8" w:id="4"/>
    <w:p>
      <w:pPr>
        <w:spacing w:after="0"/>
        <w:ind w:left="0"/>
        <w:jc w:val="both"/>
      </w:pPr>
      <w:r>
        <w:rPr>
          <w:rFonts w:ascii="Times New Roman"/>
          <w:b w:val="false"/>
          <w:i w:val="false"/>
          <w:color w:val="000000"/>
          <w:sz w:val="28"/>
        </w:rPr>
        <w:t>
      салықтық түсімдер – 357 410 мың теңге;</w:t>
      </w:r>
    </w:p>
    <w:bookmarkEnd w:id="4"/>
    <w:bookmarkStart w:name="z9" w:id="5"/>
    <w:p>
      <w:pPr>
        <w:spacing w:after="0"/>
        <w:ind w:left="0"/>
        <w:jc w:val="both"/>
      </w:pPr>
      <w:r>
        <w:rPr>
          <w:rFonts w:ascii="Times New Roman"/>
          <w:b w:val="false"/>
          <w:i w:val="false"/>
          <w:color w:val="000000"/>
          <w:sz w:val="28"/>
        </w:rPr>
        <w:t>
      салықтық емес түсімдер – 12 100 мың теңге;</w:t>
      </w:r>
    </w:p>
    <w:bookmarkEnd w:id="5"/>
    <w:bookmarkStart w:name="z10" w:id="6"/>
    <w:p>
      <w:pPr>
        <w:spacing w:after="0"/>
        <w:ind w:left="0"/>
        <w:jc w:val="both"/>
      </w:pPr>
      <w:r>
        <w:rPr>
          <w:rFonts w:ascii="Times New Roman"/>
          <w:b w:val="false"/>
          <w:i w:val="false"/>
          <w:color w:val="000000"/>
          <w:sz w:val="28"/>
        </w:rPr>
        <w:t xml:space="preserve">
      негізгі капиталды сатудан түсетін түсімдер – 3 721 мың теңге; </w:t>
      </w:r>
    </w:p>
    <w:bookmarkEnd w:id="6"/>
    <w:bookmarkStart w:name="z11" w:id="7"/>
    <w:p>
      <w:pPr>
        <w:spacing w:after="0"/>
        <w:ind w:left="0"/>
        <w:jc w:val="both"/>
      </w:pPr>
      <w:r>
        <w:rPr>
          <w:rFonts w:ascii="Times New Roman"/>
          <w:b w:val="false"/>
          <w:i w:val="false"/>
          <w:color w:val="000000"/>
          <w:sz w:val="28"/>
        </w:rPr>
        <w:t>
      трансферттер түсімі – 4 373 685 мың теңге;</w:t>
      </w:r>
    </w:p>
    <w:bookmarkEnd w:id="7"/>
    <w:bookmarkStart w:name="z12" w:id="8"/>
    <w:p>
      <w:pPr>
        <w:spacing w:after="0"/>
        <w:ind w:left="0"/>
        <w:jc w:val="both"/>
      </w:pPr>
      <w:r>
        <w:rPr>
          <w:rFonts w:ascii="Times New Roman"/>
          <w:b w:val="false"/>
          <w:i w:val="false"/>
          <w:color w:val="000000"/>
          <w:sz w:val="28"/>
        </w:rPr>
        <w:t>
      2) шығындар – 6 743 778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72 429 мың теңге:</w:t>
      </w:r>
    </w:p>
    <w:bookmarkEnd w:id="9"/>
    <w:bookmarkStart w:name="z14" w:id="10"/>
    <w:p>
      <w:pPr>
        <w:spacing w:after="0"/>
        <w:ind w:left="0"/>
        <w:jc w:val="both"/>
      </w:pPr>
      <w:r>
        <w:rPr>
          <w:rFonts w:ascii="Times New Roman"/>
          <w:b w:val="false"/>
          <w:i w:val="false"/>
          <w:color w:val="000000"/>
          <w:sz w:val="28"/>
        </w:rPr>
        <w:t>
      бюджеттік кредиттер – 115 320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42 891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-2 069 291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2 069 291 мың теңге:</w:t>
      </w:r>
    </w:p>
    <w:bookmarkEnd w:id="16"/>
    <w:bookmarkStart w:name="z21" w:id="17"/>
    <w:p>
      <w:pPr>
        <w:spacing w:after="0"/>
        <w:ind w:left="0"/>
        <w:jc w:val="both"/>
      </w:pPr>
      <w:r>
        <w:rPr>
          <w:rFonts w:ascii="Times New Roman"/>
          <w:b w:val="false"/>
          <w:i w:val="false"/>
          <w:color w:val="000000"/>
          <w:sz w:val="28"/>
        </w:rPr>
        <w:t>
      қарыздар түсімі – 2 021 452 мың теңге;</w:t>
      </w:r>
    </w:p>
    <w:bookmarkEnd w:id="17"/>
    <w:bookmarkStart w:name="z22" w:id="18"/>
    <w:p>
      <w:pPr>
        <w:spacing w:after="0"/>
        <w:ind w:left="0"/>
        <w:jc w:val="both"/>
      </w:pPr>
      <w:r>
        <w:rPr>
          <w:rFonts w:ascii="Times New Roman"/>
          <w:b w:val="false"/>
          <w:i w:val="false"/>
          <w:color w:val="000000"/>
          <w:sz w:val="28"/>
        </w:rPr>
        <w:t>
      қарыздарды өтеу – 35 991 мың теңге;</w:t>
      </w:r>
    </w:p>
    <w:bookmarkEnd w:id="18"/>
    <w:bookmarkStart w:name="z23" w:id="19"/>
    <w:p>
      <w:pPr>
        <w:spacing w:after="0"/>
        <w:ind w:left="0"/>
        <w:jc w:val="both"/>
      </w:pPr>
      <w:r>
        <w:rPr>
          <w:rFonts w:ascii="Times New Roman"/>
          <w:b w:val="false"/>
          <w:i w:val="false"/>
          <w:color w:val="000000"/>
          <w:sz w:val="28"/>
        </w:rPr>
        <w:t>
      бюджет қаражатын пайдаланылатын қалдықтары – 83 830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25" w:id="20"/>
    <w:p>
      <w:pPr>
        <w:spacing w:after="0"/>
        <w:ind w:left="0"/>
        <w:jc w:val="both"/>
      </w:pPr>
      <w:r>
        <w:rPr>
          <w:rFonts w:ascii="Times New Roman"/>
          <w:b w:val="false"/>
          <w:i w:val="false"/>
          <w:color w:val="000000"/>
          <w:sz w:val="28"/>
        </w:rPr>
        <w:t>
      бірінші абзац мынадай редакцияда жазылсын:</w:t>
      </w:r>
    </w:p>
    <w:bookmarkEnd w:id="20"/>
    <w:bookmarkStart w:name="z26" w:id="21"/>
    <w:p>
      <w:pPr>
        <w:spacing w:after="0"/>
        <w:ind w:left="0"/>
        <w:jc w:val="both"/>
      </w:pPr>
      <w:r>
        <w:rPr>
          <w:rFonts w:ascii="Times New Roman"/>
          <w:b w:val="false"/>
          <w:i w:val="false"/>
          <w:color w:val="000000"/>
          <w:sz w:val="28"/>
        </w:rPr>
        <w:t xml:space="preserve">
      "4. Аудандық бюджетте 2020 жылға арналған республикалық бюджеттен берілетін нысаналы трансферттердің және кредиттердің жалпы сомасы 993 609 мың теңге ескерілсін:"; </w:t>
      </w:r>
    </w:p>
    <w:bookmarkEnd w:id="21"/>
    <w:bookmarkStart w:name="z27" w:id="22"/>
    <w:p>
      <w:pPr>
        <w:spacing w:after="0"/>
        <w:ind w:left="0"/>
        <w:jc w:val="both"/>
      </w:pPr>
      <w:r>
        <w:rPr>
          <w:rFonts w:ascii="Times New Roman"/>
          <w:b w:val="false"/>
          <w:i w:val="false"/>
          <w:color w:val="000000"/>
          <w:sz w:val="28"/>
        </w:rPr>
        <w:t>
      он үшінші абзац мынадай редакцияда жазылсын:</w:t>
      </w:r>
    </w:p>
    <w:bookmarkEnd w:id="22"/>
    <w:bookmarkStart w:name="z28" w:id="23"/>
    <w:p>
      <w:pPr>
        <w:spacing w:after="0"/>
        <w:ind w:left="0"/>
        <w:jc w:val="both"/>
      </w:pPr>
      <w:r>
        <w:rPr>
          <w:rFonts w:ascii="Times New Roman"/>
          <w:b w:val="false"/>
          <w:i w:val="false"/>
          <w:color w:val="000000"/>
          <w:sz w:val="28"/>
        </w:rPr>
        <w:t>
      "техникалық көмекшi құралдар тiзбесiн кеңейтуге – 1 855 мың теңге;";</w:t>
      </w:r>
    </w:p>
    <w:bookmarkEnd w:id="23"/>
    <w:bookmarkStart w:name="z29" w:id="24"/>
    <w:p>
      <w:pPr>
        <w:spacing w:after="0"/>
        <w:ind w:left="0"/>
        <w:jc w:val="both"/>
      </w:pPr>
      <w:r>
        <w:rPr>
          <w:rFonts w:ascii="Times New Roman"/>
          <w:b w:val="false"/>
          <w:i w:val="false"/>
          <w:color w:val="000000"/>
          <w:sz w:val="28"/>
        </w:rPr>
        <w:t>
      мынадай мазмұндағы он тоғызыншы абзацпен толықтырылсын:</w:t>
      </w:r>
    </w:p>
    <w:bookmarkEnd w:id="24"/>
    <w:bookmarkStart w:name="z30" w:id="25"/>
    <w:p>
      <w:pPr>
        <w:spacing w:after="0"/>
        <w:ind w:left="0"/>
        <w:jc w:val="both"/>
      </w:pPr>
      <w:r>
        <w:rPr>
          <w:rFonts w:ascii="Times New Roman"/>
          <w:b w:val="false"/>
          <w:i w:val="false"/>
          <w:color w:val="000000"/>
          <w:sz w:val="28"/>
        </w:rPr>
        <w:t>
      "Қазақстан Республикасында төтенше жағдай режимінде коммуналдық қызметтерге ақы төлеу бойынша халықтың төлемдерін өтеуге – 23 100 мың теңге.";</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32" w:id="26"/>
    <w:p>
      <w:pPr>
        <w:spacing w:after="0"/>
        <w:ind w:left="0"/>
        <w:jc w:val="both"/>
      </w:pPr>
      <w:r>
        <w:rPr>
          <w:rFonts w:ascii="Times New Roman"/>
          <w:b w:val="false"/>
          <w:i w:val="false"/>
          <w:color w:val="000000"/>
          <w:sz w:val="28"/>
        </w:rPr>
        <w:t>
      бірінші абзац мынадай редакцияда жазылсын:</w:t>
      </w:r>
    </w:p>
    <w:bookmarkEnd w:id="26"/>
    <w:bookmarkStart w:name="z33" w:id="27"/>
    <w:p>
      <w:pPr>
        <w:spacing w:after="0"/>
        <w:ind w:left="0"/>
        <w:jc w:val="both"/>
      </w:pPr>
      <w:r>
        <w:rPr>
          <w:rFonts w:ascii="Times New Roman"/>
          <w:b w:val="false"/>
          <w:i w:val="false"/>
          <w:color w:val="000000"/>
          <w:sz w:val="28"/>
        </w:rPr>
        <w:t xml:space="preserve">
      "5. Аудандық бюджетте 2020 жылға арналған облыстық бюджеттен берілетін нысаналы трансферттердің және кредиттердің жалпы сомасы 2 223 210 мың теңге ескерілсін:"; </w:t>
      </w:r>
    </w:p>
    <w:bookmarkEnd w:id="27"/>
    <w:bookmarkStart w:name="z34" w:id="28"/>
    <w:p>
      <w:pPr>
        <w:spacing w:after="0"/>
        <w:ind w:left="0"/>
        <w:jc w:val="both"/>
      </w:pPr>
      <w:r>
        <w:rPr>
          <w:rFonts w:ascii="Times New Roman"/>
          <w:b w:val="false"/>
          <w:i w:val="false"/>
          <w:color w:val="000000"/>
          <w:sz w:val="28"/>
        </w:rPr>
        <w:t>
      мынадай мазмұндағы жиырмасыншы абзацпен толықтырылсын:</w:t>
      </w:r>
    </w:p>
    <w:bookmarkEnd w:id="28"/>
    <w:bookmarkStart w:name="z35" w:id="29"/>
    <w:p>
      <w:pPr>
        <w:spacing w:after="0"/>
        <w:ind w:left="0"/>
        <w:jc w:val="both"/>
      </w:pPr>
      <w:r>
        <w:rPr>
          <w:rFonts w:ascii="Times New Roman"/>
          <w:b w:val="false"/>
          <w:i w:val="false"/>
          <w:color w:val="000000"/>
          <w:sz w:val="28"/>
        </w:rPr>
        <w:t>
      ""Шыңғырлау-Ақшат-Сегізсай" аудандық маңызы бар автомобиль жолын ағымдағы жөндеуге – 43 818 мың теңге.";</w:t>
      </w:r>
    </w:p>
    <w:bookmarkEnd w:id="29"/>
    <w:bookmarkStart w:name="z36" w:id="3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0"/>
    <w:bookmarkStart w:name="z37" w:id="31"/>
    <w:p>
      <w:pPr>
        <w:spacing w:after="0"/>
        <w:ind w:left="0"/>
        <w:jc w:val="both"/>
      </w:pPr>
      <w:r>
        <w:rPr>
          <w:rFonts w:ascii="Times New Roman"/>
          <w:b w:val="false"/>
          <w:i w:val="false"/>
          <w:color w:val="000000"/>
          <w:sz w:val="28"/>
        </w:rPr>
        <w:t>
      2. Аудандық мәслихат аппаратының басшысы (С.Шагиров) осы шешімнің әділет органдарында мемлекеттік тіркелуін қамтамасыз етсін.</w:t>
      </w:r>
    </w:p>
    <w:bookmarkEnd w:id="31"/>
    <w:bookmarkStart w:name="z38" w:id="32"/>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32"/>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Жазыкбаев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Шыңғырлау аудандық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Волкогон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7 шілдедегі №56-1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25 желтоқсандағы №49-1 </w:t>
            </w:r>
            <w:r>
              <w:br/>
            </w:r>
            <w:r>
              <w:rPr>
                <w:rFonts w:ascii="Times New Roman"/>
                <w:b w:val="false"/>
                <w:i w:val="false"/>
                <w:color w:val="000000"/>
                <w:sz w:val="20"/>
              </w:rPr>
              <w:t>шешіміне 1- қосымша</w:t>
            </w:r>
          </w:p>
        </w:tc>
      </w:tr>
    </w:tbl>
    <w:bookmarkStart w:name="z42" w:id="33"/>
    <w:p>
      <w:pPr>
        <w:spacing w:after="0"/>
        <w:ind w:left="0"/>
        <w:jc w:val="left"/>
      </w:pPr>
      <w:r>
        <w:rPr>
          <w:rFonts w:ascii="Times New Roman"/>
          <w:b/>
          <w:i w:val="false"/>
          <w:color w:val="000000"/>
        </w:rPr>
        <w:t xml:space="preserve"> 2020 жылға арналған аудандық бюджеті</w:t>
      </w:r>
    </w:p>
    <w:bookmarkEnd w:id="33"/>
    <w:bookmarkStart w:name="z43" w:id="34"/>
    <w:p>
      <w:pPr>
        <w:spacing w:after="0"/>
        <w:ind w:left="0"/>
        <w:jc w:val="both"/>
      </w:pPr>
      <w:r>
        <w:rPr>
          <w:rFonts w:ascii="Times New Roman"/>
          <w:b w:val="false"/>
          <w:i w:val="false"/>
          <w:color w:val="000000"/>
          <w:sz w:val="28"/>
        </w:rPr>
        <w:t>
      мың теңге</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1218"/>
        <w:gridCol w:w="785"/>
        <w:gridCol w:w="172"/>
        <w:gridCol w:w="5293"/>
        <w:gridCol w:w="40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4 746 916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357 410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148 919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Корпоративтіқ табыс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148 169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148 941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148 941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4 373 685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4 373 685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4 373 685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552"/>
        <w:gridCol w:w="1163"/>
        <w:gridCol w:w="1163"/>
        <w:gridCol w:w="5719"/>
        <w:gridCol w:w="2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6 743 778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278 557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137 733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112 623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112 623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138 251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68 016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34 877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2 276 986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2 099 903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60 121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60 121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2 039 782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1 908 721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131 061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177 083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177 083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73 983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баланы (жетiм балаларды) және ата-аналарының қамқорынсыз қалған баланы (балаларды) күтiп-ұстауға қамқоршыларға (қорғаншыларға) ай сайынға ақшалай қаражат төлемi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469 619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95 052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328 696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328 696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197 962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46 411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33 624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30 233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1 500 294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810 058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781 758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781 758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641 128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637 128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637 128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763 797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395 299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185 249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185 249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123 816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161 647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51 357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773 985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773 985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773 985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664 075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565 134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565 134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565 134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494 508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35 849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797"/>
        <w:gridCol w:w="1237"/>
        <w:gridCol w:w="3388"/>
        <w:gridCol w:w="44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42 891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42 891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42 891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-2 069 291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2 069 291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2 021 452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2 021 452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2 021 452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2 021 452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1369"/>
        <w:gridCol w:w="1859"/>
        <w:gridCol w:w="1859"/>
        <w:gridCol w:w="3006"/>
        <w:gridCol w:w="3325"/>
      </w:tblGrid>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83 830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83 830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83 830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