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e7e7" w14:textId="87fe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Шыңғырлау ауылдық округінің Жаңакүш ауылы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Шыңғырлау ауылдық округі әкімінің 2020 жылғы 30 қаңтардағы № 6 шешімі. Батыс Қазақстан облысының Әділет департаментінде 2020 жылғы 5 ақпанда № 6015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ветеринариялық бақылау және қадағалау комитетінің Шыңғырлау аудандық аумақтық инспекциясы" мемлекеттік мекемесінің бас мемлекеттік ветеринариялық-санитариялық инспекторының 2020 жылғы 23 қаңтардағы №01-18/19 ұсынысы негізінде, Шыңғырлау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Шыңғырлау ауданы Шыңғырлау ауылдық округінің Жаңакүш ауылы аумағында мүйізді ірі қара мал арасында бруцеллез ауруының пайда болуына байланысты, белгіленген шектеу іс-шаралары тоқтатылсын.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Шыңғырлау ауданы Шыңғырлау ауылдық округі әкімінің 2019 жылғы 9 қазандағы №66 "Шыңғырлау ауданы Шыңғырлау ауылдық округінің Жаңакүш ауылының аумағында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№5820 тіркелген, 2019 жылы 15 қазандағы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Шыңғырлау ауылдық округі әкімі аппаратының бас маманы (Ж.Тулепов) осы шешімнің әділет органдарында мемлекеттік тіркелуін және бұқаралық ақпарат құралдарында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шешімнің орындалуын бақылауды өзіме қалдырамын.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Шынғырлау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Жумагазиев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