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cdb7" w14:textId="86ec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19 қаңтардағы № 28 бұйрығы. Қазақстан Республикасының Әділет министрлігінде 2021 жылғы 21 қаңтарда № 22097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75-бабы</w:t>
      </w:r>
      <w:r>
        <w:rPr>
          <w:rFonts w:ascii="Times New Roman"/>
          <w:b w:val="false"/>
          <w:i w:val="false"/>
          <w:color w:val="000000"/>
          <w:sz w:val="28"/>
        </w:rPr>
        <w:t xml:space="preserve"> 1-тармағының 2-2)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"Әділет" ақпараттық-құқықтық жүйесінде 2014 жылғы 26 желтоқсанда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Жергілікті бюджеттердің жобаларын әзірлеу үдерісі:</w:t>
      </w:r>
    </w:p>
    <w:bookmarkEnd w:id="3"/>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болжамының жобасын әзірлеуді және оны жергілікті атқарушы органның мақұлдауын;</w:t>
      </w:r>
    </w:p>
    <w:p>
      <w:pPr>
        <w:spacing w:after="0"/>
        <w:ind w:left="0"/>
        <w:jc w:val="both"/>
      </w:pPr>
      <w:r>
        <w:rPr>
          <w:rFonts w:ascii="Times New Roman"/>
          <w:b w:val="false"/>
          <w:i w:val="false"/>
          <w:color w:val="000000"/>
          <w:sz w:val="28"/>
        </w:rPr>
        <w:t>
      2) жергілікті бюджеттік бағдарламалар әкімшілері шығыстарының лимиттерін, жаңа бастамаларға арналған лимиттерді айқындау;</w:t>
      </w:r>
    </w:p>
    <w:p>
      <w:pPr>
        <w:spacing w:after="0"/>
        <w:ind w:left="0"/>
        <w:jc w:val="both"/>
      </w:pPr>
      <w:r>
        <w:rPr>
          <w:rFonts w:ascii="Times New Roman"/>
          <w:b w:val="false"/>
          <w:i w:val="false"/>
          <w:color w:val="000000"/>
          <w:sz w:val="28"/>
        </w:rPr>
        <w:t>
      3) халық қатысатын бюджетті іске асыру;</w:t>
      </w:r>
    </w:p>
    <w:p>
      <w:pPr>
        <w:spacing w:after="0"/>
        <w:ind w:left="0"/>
        <w:jc w:val="both"/>
      </w:pPr>
      <w:r>
        <w:rPr>
          <w:rFonts w:ascii="Times New Roman"/>
          <w:b w:val="false"/>
          <w:i w:val="false"/>
          <w:color w:val="000000"/>
          <w:sz w:val="28"/>
        </w:rPr>
        <w:t>
      4) жоспарлы кезеңге жоспарланатын бюджет қаражатының көлемдері, тікелей және түпкілікті нәтижелер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 қалыптастыруды;</w:t>
      </w:r>
    </w:p>
    <w:p>
      <w:pPr>
        <w:spacing w:after="0"/>
        <w:ind w:left="0"/>
        <w:jc w:val="both"/>
      </w:pPr>
      <w:r>
        <w:rPr>
          <w:rFonts w:ascii="Times New Roman"/>
          <w:b w:val="false"/>
          <w:i w:val="false"/>
          <w:color w:val="000000"/>
          <w:sz w:val="28"/>
        </w:rPr>
        <w:t>
      5) жергілікті бюджет туралы мәслихат шешімінің жобасын әзірлеуді;</w:t>
      </w:r>
    </w:p>
    <w:p>
      <w:pPr>
        <w:spacing w:after="0"/>
        <w:ind w:left="0"/>
        <w:jc w:val="both"/>
      </w:pPr>
      <w:r>
        <w:rPr>
          <w:rFonts w:ascii="Times New Roman"/>
          <w:b w:val="false"/>
          <w:i w:val="false"/>
          <w:color w:val="000000"/>
          <w:sz w:val="28"/>
        </w:rPr>
        <w:t>
      6) облыстық бюджет, республикалық маңызы бар қаланың, астананың бюджеті бойынша болжамды шоғырландырылған қаржылық есептілікті қамтиды.";</w:t>
      </w:r>
    </w:p>
    <w:bookmarkStart w:name="z6" w:id="4"/>
    <w:p>
      <w:pPr>
        <w:spacing w:after="0"/>
        <w:ind w:left="0"/>
        <w:jc w:val="both"/>
      </w:pPr>
      <w:r>
        <w:rPr>
          <w:rFonts w:ascii="Times New Roman"/>
          <w:b w:val="false"/>
          <w:i w:val="false"/>
          <w:color w:val="000000"/>
          <w:sz w:val="28"/>
        </w:rPr>
        <w:t>
      мынадай мазмұндағы 4-1-тармақпен толықтырылсын:</w:t>
      </w:r>
    </w:p>
    <w:bookmarkEnd w:id="4"/>
    <w:bookmarkStart w:name="z7" w:id="5"/>
    <w:p>
      <w:pPr>
        <w:spacing w:after="0"/>
        <w:ind w:left="0"/>
        <w:jc w:val="both"/>
      </w:pPr>
      <w:r>
        <w:rPr>
          <w:rFonts w:ascii="Times New Roman"/>
          <w:b w:val="false"/>
          <w:i w:val="false"/>
          <w:color w:val="000000"/>
          <w:sz w:val="28"/>
        </w:rPr>
        <w:t xml:space="preserve">
      "4-1. Кодекстің 61-1-бабының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 мемлекеттік жоспарлау жөніндегі орталық уәкілетті органмен келісім бойынша бюджеттік жоспарлау жөніндегі орталық уәкілетті орган айқындаған тәртіппен жасалады.";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"19.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Кодекстің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15 қазанынан кешіктірмей тиісті мәслихатқа енгізеді.</w:t>
      </w:r>
    </w:p>
    <w:bookmarkEnd w:id="6"/>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облыстық бюджет, республикалық маңызы бар қаланың, астананың бюджеті бойынша болжамды шоғырландырылған қаржылық есептілікті;</w:t>
      </w:r>
    </w:p>
    <w:p>
      <w:pPr>
        <w:spacing w:after="0"/>
        <w:ind w:left="0"/>
        <w:jc w:val="both"/>
      </w:pPr>
      <w:r>
        <w:rPr>
          <w:rFonts w:ascii="Times New Roman"/>
          <w:b w:val="false"/>
          <w:i w:val="false"/>
          <w:color w:val="000000"/>
          <w:sz w:val="28"/>
        </w:rPr>
        <w:t>
      4) жергілікті бюджеттің жобасында қамтылған шешімдерді ашатын түсіндірме жазбаны, жергілікті бюджеттік бағдарламалар әкімшілері бөліндісінде:</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bookmarkStart w:name="z10"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4" w:id="11"/>
    <w:p>
      <w:pPr>
        <w:spacing w:after="0"/>
        <w:ind w:left="0"/>
        <w:jc w:val="both"/>
      </w:pPr>
      <w:r>
        <w:rPr>
          <w:rFonts w:ascii="Times New Roman"/>
          <w:b w:val="false"/>
          <w:i w:val="false"/>
          <w:color w:val="000000"/>
          <w:sz w:val="28"/>
        </w:rPr>
        <w:t>
      3. Осы бұйрық 2023 жылғы 1 қаңтардан бастап қолданысқа енгізіледі және ресми жариялануы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