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e614" w14:textId="f9ee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"Мәжбүрлеп таратылатын банктердiң, сақтандыру (қайта сақтандыру) ұйымдарының тарату комиссияларын тағайындау және босату қағидаларын және Мәжбүрлеп таратылатын банктiң, сақтандыру (қайта сақтандыру) ұйымының тарату комиссиясының төрағасына және мүшелерiне қойылатын талаптарды бекіту туралы"ь Қазақстан Республикасының Қаржы нарығын реттеу және дамыту агенттігі Басқармасының 2020 жылғы 20 мамырдағы № 57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9 ақпандағы № 14 қаулысы. Қазақстан Республикасының Әділет министрлігінде 2021 жылғы 12 ақпанда № 22195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"Мәжбүрлеп таратылатын банктердің, сақтандыру (қайта сақтандыру) ұйымдарының тарату комиссияларын тағайындау және босату қағидаларын және Мәжбүрлеп таратылатын банктің, сақтандыру (қайта сақтандыру) ұйымының тарату комиссиясының төрағасына және мүшелеріне қойылатын талаптарды бекіту туралы" Қазақстан Республикасының Қаржы нарығын реттеу және дамыту агенттігі Басқармасының 2020 жылғы 20 мамырдағы № 57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20820 болып тіркелген, 2020 жылғы 9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қағидаларын және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талаптарды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Мыналар:</w:t>
      </w:r>
    </w:p>
    <w:bookmarkEnd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 бекітілсін.";</w:t>
      </w:r>
    </w:p>
    <w:bookmarkStart w:name="z7" w:id="4"/>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банктердің, сақтандыру (қайта сақтандыру) ұйымдарының тарату комиссияларын тағайындау және босату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 Осы Мәжбүрлеп таратылатын банктердің, сақтандыру (қайта сақтандыру) ұйымдарының, қызметі мәжбүрлеп тоқтатылатын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тарату комиссияларын тағайындау және босату қағидалары (бұдан әрі – Қағидалар)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заңдарына сәйкес әзірленді және қаржы нарығы мен қаржы ұйымдарын реттеу, бақылау және қадағалау жөніндегі уәкілетті органның (бұдан әрі – уәкілетті орган) мәжбүрлеп таратылатын екінші деңгейдегі банктер, сақтандыру (қайта сақтандыру) ұйымдары, сондай-ақ қызметі мәжбүрлеп тоқтатылатын Қазақстан Республикасы бейрезидент-банктерінің филиалдары, Қазақстан Республикасы бейрезидент-сақтандыру (қайта сақтандыру) ұйымдарының филиалдары (бұдан әрі – мәжбүрлеп таратылатын қаржы ұйымы) тарату комиссияларының төрағасын және мүшелерін тағайындау және босату тәртібін айқындайды.</w:t>
      </w:r>
    </w:p>
    <w:bookmarkEnd w:id="6"/>
    <w:bookmarkStart w:name="z12" w:id="7"/>
    <w:p>
      <w:pPr>
        <w:spacing w:after="0"/>
        <w:ind w:left="0"/>
        <w:jc w:val="both"/>
      </w:pPr>
      <w:r>
        <w:rPr>
          <w:rFonts w:ascii="Times New Roman"/>
          <w:b w:val="false"/>
          <w:i w:val="false"/>
          <w:color w:val="000000"/>
          <w:sz w:val="28"/>
        </w:rPr>
        <w:t>
      2. Мәжбүрлеп таратылатын қаржы ұйымы тарату комиссиясының төрағасы мен мүшелері:</w:t>
      </w:r>
    </w:p>
    <w:bookmarkEnd w:id="7"/>
    <w:p>
      <w:pPr>
        <w:spacing w:after="0"/>
        <w:ind w:left="0"/>
        <w:jc w:val="both"/>
      </w:pPr>
      <w:r>
        <w:rPr>
          <w:rFonts w:ascii="Times New Roman"/>
          <w:b w:val="false"/>
          <w:i w:val="false"/>
          <w:color w:val="000000"/>
          <w:sz w:val="28"/>
        </w:rPr>
        <w:t>
      1) мәжбүрлеп таратылатын қаржы ұйымының төрағасына немесе мүшесіне тағайындау үшін құжаттар ұсынған және осы қаулымен бекітілген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талаптарға (бұдан әрі – Талаптар) сәйкес келетін, тестілеуден оң нәтижелер алған, Қағидаларға сәйкес әңгімелесуден өткен кандидаттардың (бұдан әрі – кандидат);</w:t>
      </w:r>
    </w:p>
    <w:p>
      <w:pPr>
        <w:spacing w:after="0"/>
        <w:ind w:left="0"/>
        <w:jc w:val="both"/>
      </w:pPr>
      <w:r>
        <w:rPr>
          <w:rFonts w:ascii="Times New Roman"/>
          <w:b w:val="false"/>
          <w:i w:val="false"/>
          <w:color w:val="000000"/>
          <w:sz w:val="28"/>
        </w:rPr>
        <w:t>
      2) депозиттерге міндетті кепілдік беруді жүзеге асыратын ұйымның Талаптарға сәйкес келетін қызметкерлерінің (мәжбүрлеп таратылатын банктің тарату комиссиясының төрағасы және мүшелері тағайындалған кезде);</w:t>
      </w:r>
    </w:p>
    <w:p>
      <w:pPr>
        <w:spacing w:after="0"/>
        <w:ind w:left="0"/>
        <w:jc w:val="both"/>
      </w:pPr>
      <w:r>
        <w:rPr>
          <w:rFonts w:ascii="Times New Roman"/>
          <w:b w:val="false"/>
          <w:i w:val="false"/>
          <w:color w:val="000000"/>
          <w:sz w:val="28"/>
        </w:rPr>
        <w:t>
      3) сақтанушыларға (сақтандырылғандарға, пайда алушыларға) сақтандыру төлемдеріне жүзеге асыруға кепілдік беретін ұйымның Талаптарға сәйкес келетін қызметкерлерінің (мәжбүрлеп таратылатын сақтандыру (қайта сақтандыру) ұйымының тарату комиссиясының төрағасы және мүшелері тағайындалған кезде);</w:t>
      </w:r>
    </w:p>
    <w:p>
      <w:pPr>
        <w:spacing w:after="0"/>
        <w:ind w:left="0"/>
        <w:jc w:val="both"/>
      </w:pPr>
      <w:r>
        <w:rPr>
          <w:rFonts w:ascii="Times New Roman"/>
          <w:b w:val="false"/>
          <w:i w:val="false"/>
          <w:color w:val="000000"/>
          <w:sz w:val="28"/>
        </w:rPr>
        <w:t>
      4) уәкілетті орган қызметкерлерінің арасынан тағайындалады.</w:t>
      </w:r>
    </w:p>
    <w:p>
      <w:pPr>
        <w:spacing w:after="0"/>
        <w:ind w:left="0"/>
        <w:jc w:val="both"/>
      </w:pPr>
      <w:r>
        <w:rPr>
          <w:rFonts w:ascii="Times New Roman"/>
          <w:b w:val="false"/>
          <w:i w:val="false"/>
          <w:color w:val="000000"/>
          <w:sz w:val="28"/>
        </w:rPr>
        <w:t>
      Уәкілетті органның қызметкерлері болып табылмайтын, мәжбүрлеп таратылатын қаржы ұйымы тарату комиссиясының төрағасы мен мүшелері Талаптарға мәжбүрлеп таратылатын қаржы ұйымының тарату комиссиясы қызметінің бүкіл кезеңі ішінде сәйкес келеді.</w:t>
      </w:r>
    </w:p>
    <w:bookmarkStart w:name="z13" w:id="8"/>
    <w:p>
      <w:pPr>
        <w:spacing w:after="0"/>
        <w:ind w:left="0"/>
        <w:jc w:val="both"/>
      </w:pPr>
      <w:r>
        <w:rPr>
          <w:rFonts w:ascii="Times New Roman"/>
          <w:b w:val="false"/>
          <w:i w:val="false"/>
          <w:color w:val="000000"/>
          <w:sz w:val="28"/>
        </w:rPr>
        <w:t>
      3. Мәжбүрлеп таратылатын қаржы ұйымы тарату комиссиясының төрағасы мен мүшелері уәкілетті орган қызметкерлерінің және (немесе) депозиттерге міндетті кепілдік беруді жүзеге асыратын ұйымның немесе сақтандыру төлемдерінің жүзеге асырылуына кепілдік беретін ұйымның (бұдан әрі – кепілдік беру жөніндегі ұйым) қызметкерлерінің арасынан кепілдік беру жөніндегі ұйымның өтінішхаты негізінде:</w:t>
      </w:r>
    </w:p>
    <w:bookmarkEnd w:id="8"/>
    <w:p>
      <w:pPr>
        <w:spacing w:after="0"/>
        <w:ind w:left="0"/>
        <w:jc w:val="both"/>
      </w:pPr>
      <w:r>
        <w:rPr>
          <w:rFonts w:ascii="Times New Roman"/>
          <w:b w:val="false"/>
          <w:i w:val="false"/>
          <w:color w:val="000000"/>
          <w:sz w:val="28"/>
        </w:rPr>
        <w:t>
      1) бос лауазымға кандидаттар болмаған немесе кандидаттар Талаптарға сәйкес келмеген;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көзделген негіздер бойынша уәкілетті органның қызметкерін және (немесе) кепілдік беру жөніндегі ұйымның қызметкерін босатқан және (немесе) уәкілетті органның басқа қызметкеріне және (немесе) кепілдік беру жөніндегі ұйымның басқа қызметкеріне ауыстыру жолымен уәкілетті органның қызметкерін және (немесе) кепілдік беру жөніндегі ұйымның қызметкерін босату қажет болған жағдайда тағайындалады.</w:t>
      </w:r>
    </w:p>
    <w:p>
      <w:pPr>
        <w:spacing w:after="0"/>
        <w:ind w:left="0"/>
        <w:jc w:val="both"/>
      </w:pPr>
      <w:r>
        <w:rPr>
          <w:rFonts w:ascii="Times New Roman"/>
          <w:b w:val="false"/>
          <w:i w:val="false"/>
          <w:color w:val="000000"/>
          <w:sz w:val="28"/>
        </w:rPr>
        <w:t xml:space="preserve">
      Кепілдік беру жөніндегі ұйымның өтінішхатына Қағидалардың </w:t>
      </w:r>
      <w:r>
        <w:rPr>
          <w:rFonts w:ascii="Times New Roman"/>
          <w:b w:val="false"/>
          <w:i w:val="false"/>
          <w:color w:val="000000"/>
          <w:sz w:val="28"/>
        </w:rPr>
        <w:t>5-тармағының</w:t>
      </w:r>
      <w:r>
        <w:rPr>
          <w:rFonts w:ascii="Times New Roman"/>
          <w:b w:val="false"/>
          <w:i w:val="false"/>
          <w:color w:val="000000"/>
          <w:sz w:val="28"/>
        </w:rPr>
        <w:t xml:space="preserve"> 5) тармақшасында көзделген құжат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6-тармақтарында</w:t>
      </w:r>
      <w:r>
        <w:rPr>
          <w:rFonts w:ascii="Times New Roman"/>
          <w:b w:val="false"/>
          <w:i w:val="false"/>
          <w:color w:val="000000"/>
          <w:sz w:val="28"/>
        </w:rPr>
        <w:t xml:space="preserve"> көзделген жағдайды қоспағанда, кандидат мәжбүрлеп таратылатын қаржы ұйымының атауын көрсете отырып және мынадай құжаттарды қоса бере отырып, уәкілетті органға өзін мәжбүрлеп таратылатын қаржы ұйымы тарату комиссиясының төрағасы немесе мүшесі етіп тағайындау туралы өтінішін ұсынады:</w:t>
      </w:r>
    </w:p>
    <w:bookmarkEnd w:id="9"/>
    <w:p>
      <w:pPr>
        <w:spacing w:after="0"/>
        <w:ind w:left="0"/>
        <w:jc w:val="both"/>
      </w:pPr>
      <w:r>
        <w:rPr>
          <w:rFonts w:ascii="Times New Roman"/>
          <w:b w:val="false"/>
          <w:i w:val="false"/>
          <w:color w:val="000000"/>
          <w:sz w:val="28"/>
        </w:rPr>
        <w:t>
      1) кандидаттың жеке басын куәландыратын құжаттың нотариат куәландырған көшірмесі;</w:t>
      </w:r>
    </w:p>
    <w:p>
      <w:pPr>
        <w:spacing w:after="0"/>
        <w:ind w:left="0"/>
        <w:jc w:val="both"/>
      </w:pPr>
      <w:r>
        <w:rPr>
          <w:rFonts w:ascii="Times New Roman"/>
          <w:b w:val="false"/>
          <w:i w:val="false"/>
          <w:color w:val="000000"/>
          <w:sz w:val="28"/>
        </w:rPr>
        <w:t>
      2) жоғары білімі туралы дипломның нотариат куәландырған көшірмесі;</w:t>
      </w:r>
    </w:p>
    <w:p>
      <w:pPr>
        <w:spacing w:after="0"/>
        <w:ind w:left="0"/>
        <w:jc w:val="both"/>
      </w:pPr>
      <w:r>
        <w:rPr>
          <w:rFonts w:ascii="Times New Roman"/>
          <w:b w:val="false"/>
          <w:i w:val="false"/>
          <w:color w:val="000000"/>
          <w:sz w:val="28"/>
        </w:rPr>
        <w:t>
      3) еңбек кітапшасының немесе еңбек шартының нотариат куәландырған көшірмесі;</w:t>
      </w:r>
    </w:p>
    <w:p>
      <w:pPr>
        <w:spacing w:after="0"/>
        <w:ind w:left="0"/>
        <w:jc w:val="both"/>
      </w:pPr>
      <w:r>
        <w:rPr>
          <w:rFonts w:ascii="Times New Roman"/>
          <w:b w:val="false"/>
          <w:i w:val="false"/>
          <w:color w:val="000000"/>
          <w:sz w:val="28"/>
        </w:rPr>
        <w:t>
      4) кандидаттың бұрын тарату комиссиясының төрағасы не мүшесі болғанын куәландыратын құжаттардың көшірмелері (мұндай құжаттар болған жағдайда);</w:t>
      </w:r>
    </w:p>
    <w:p>
      <w:pPr>
        <w:spacing w:after="0"/>
        <w:ind w:left="0"/>
        <w:jc w:val="both"/>
      </w:pPr>
      <w:r>
        <w:rPr>
          <w:rFonts w:ascii="Times New Roman"/>
          <w:b w:val="false"/>
          <w:i w:val="false"/>
          <w:color w:val="000000"/>
          <w:sz w:val="28"/>
        </w:rPr>
        <w:t>
      5) Қағидаларға қосымшаға сәйкес нысан бойынша әрбір парағына қол қойылған және қол қойылған сауалнама;</w:t>
      </w:r>
    </w:p>
    <w:p>
      <w:pPr>
        <w:spacing w:after="0"/>
        <w:ind w:left="0"/>
        <w:jc w:val="both"/>
      </w:pPr>
      <w:r>
        <w:rPr>
          <w:rFonts w:ascii="Times New Roman"/>
          <w:b w:val="false"/>
          <w:i w:val="false"/>
          <w:color w:val="000000"/>
          <w:sz w:val="28"/>
        </w:rPr>
        <w:t>
      6) ұсынылған құжаттардың тізімдемелері.</w:t>
      </w:r>
    </w:p>
    <w:bookmarkStart w:name="z16" w:id="10"/>
    <w:p>
      <w:pPr>
        <w:spacing w:after="0"/>
        <w:ind w:left="0"/>
        <w:jc w:val="both"/>
      </w:pPr>
      <w:r>
        <w:rPr>
          <w:rFonts w:ascii="Times New Roman"/>
          <w:b w:val="false"/>
          <w:i w:val="false"/>
          <w:color w:val="000000"/>
          <w:sz w:val="28"/>
        </w:rPr>
        <w:t>
      6. Мәжбүрлеп таратылатын өзге қаржы ұйымы тарату комиссиясының төрағасы немесе мүшесі болып табылатын не бос орынға өтініш берген күннің алдындағы бір жылдың ішінде мәжбүрлеп таратылатын өзге қаржы ұйымы тарату комиссиясының төрағасы немесе мүшесі болған кандидат мыналарды қоса бере отырып, өзін мәжбүрлеп таратылатын қаржы ұйымы тарату комиссиясының төрағасы немесе мүшесі етіп тағайындау туралы өтінішін ұсынады:</w:t>
      </w:r>
    </w:p>
    <w:bookmarkEnd w:id="10"/>
    <w:p>
      <w:pPr>
        <w:spacing w:after="0"/>
        <w:ind w:left="0"/>
        <w:jc w:val="both"/>
      </w:pPr>
      <w:r>
        <w:rPr>
          <w:rFonts w:ascii="Times New Roman"/>
          <w:b w:val="false"/>
          <w:i w:val="false"/>
          <w:color w:val="000000"/>
          <w:sz w:val="28"/>
        </w:rPr>
        <w:t>
      1) кандидаттың мәжбүрлеп таратылатын өзге қаржы ұйымы тарату комиссиясының төрағасы не мүшесі болып табылатынын не бұрын болғанын куәландыратын құжаттардың көшірмелері;</w:t>
      </w:r>
    </w:p>
    <w:p>
      <w:pPr>
        <w:spacing w:after="0"/>
        <w:ind w:left="0"/>
        <w:jc w:val="both"/>
      </w:pPr>
      <w:r>
        <w:rPr>
          <w:rFonts w:ascii="Times New Roman"/>
          <w:b w:val="false"/>
          <w:i w:val="false"/>
          <w:color w:val="000000"/>
          <w:sz w:val="28"/>
        </w:rPr>
        <w:t>
      2) Қағидаларға қосымшаға сәйкес нысан бойынша әрбір парағына қол қойылған және қол қойылған сауалнама.";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қосымшаның</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"Мәжбүрлеп таратылатын</w:t>
            </w:r>
            <w:r>
              <w:br/>
            </w:r>
            <w:r>
              <w:rPr>
                <w:rFonts w:ascii="Times New Roman"/>
                <w:b w:val="false"/>
                <w:i w:val="false"/>
                <w:color w:val="000000"/>
                <w:sz w:val="20"/>
              </w:rPr>
              <w:t>банктердің,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 xml:space="preserve">қызметі мәжбүрлеп </w:t>
            </w:r>
            <w:r>
              <w:br/>
            </w:r>
            <w:r>
              <w:rPr>
                <w:rFonts w:ascii="Times New Roman"/>
                <w:b w:val="false"/>
                <w:i w:val="false"/>
                <w:color w:val="000000"/>
                <w:sz w:val="20"/>
              </w:rPr>
              <w:t>тоқтатылатын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 </w:t>
            </w:r>
            <w:r>
              <w:br/>
            </w:r>
            <w:r>
              <w:rPr>
                <w:rFonts w:ascii="Times New Roman"/>
                <w:b w:val="false"/>
                <w:i w:val="false"/>
                <w:color w:val="000000"/>
                <w:sz w:val="20"/>
              </w:rPr>
              <w:t>филиалдарының,</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 -сақтандыру (қайта</w:t>
            </w:r>
            <w:r>
              <w:br/>
            </w:r>
            <w:r>
              <w:rPr>
                <w:rFonts w:ascii="Times New Roman"/>
                <w:b w:val="false"/>
                <w:i w:val="false"/>
                <w:color w:val="000000"/>
                <w:sz w:val="20"/>
              </w:rPr>
              <w:t xml:space="preserve">сақтандыру) ұйымдары </w:t>
            </w:r>
            <w:r>
              <w:br/>
            </w:r>
            <w:r>
              <w:rPr>
                <w:rFonts w:ascii="Times New Roman"/>
                <w:b w:val="false"/>
                <w:i w:val="false"/>
                <w:color w:val="000000"/>
                <w:sz w:val="20"/>
              </w:rPr>
              <w:t>филиалдарының</w:t>
            </w:r>
            <w:r>
              <w:br/>
            </w:r>
            <w:r>
              <w:rPr>
                <w:rFonts w:ascii="Times New Roman"/>
                <w:b w:val="false"/>
                <w:i w:val="false"/>
                <w:color w:val="000000"/>
                <w:sz w:val="20"/>
              </w:rPr>
              <w:t xml:space="preserve">тарату комиссияларын </w:t>
            </w:r>
            <w:r>
              <w:br/>
            </w:r>
            <w:r>
              <w:rPr>
                <w:rFonts w:ascii="Times New Roman"/>
                <w:b w:val="false"/>
                <w:i w:val="false"/>
                <w:color w:val="000000"/>
                <w:sz w:val="20"/>
              </w:rPr>
              <w:t xml:space="preserve">тағайындау және босату </w:t>
            </w:r>
            <w:r>
              <w:br/>
            </w:r>
            <w:r>
              <w:rPr>
                <w:rFonts w:ascii="Times New Roman"/>
                <w:b w:val="false"/>
                <w:i w:val="false"/>
                <w:color w:val="000000"/>
                <w:sz w:val="20"/>
              </w:rPr>
              <w:t>қағидаларына қосымша";</w:t>
            </w:r>
          </w:p>
        </w:tc>
      </w:tr>
    </w:tbl>
    <w:bookmarkStart w:name="z19" w:id="11"/>
    <w:p>
      <w:pPr>
        <w:spacing w:after="0"/>
        <w:ind w:left="0"/>
        <w:jc w:val="both"/>
      </w:pPr>
      <w:r>
        <w:rPr>
          <w:rFonts w:ascii="Times New Roman"/>
          <w:b w:val="false"/>
          <w:i w:val="false"/>
          <w:color w:val="000000"/>
          <w:sz w:val="28"/>
        </w:rPr>
        <w:t xml:space="preserve">
      көрсетілген қаулымен бекітілген Мәжбүрлеп таратылатын банктің, сақтандыру (қайта сақтандыру) ұйымының тарату комиссиясының төрағасына және мүшелеріне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"1. Осы Мәжбүрлеп таратылатын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тарату комиссиясының төрағасына және мүшелеріне қойылатын талаптар (бұдан әрі – Талаптар)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заңдарына сәйкес әзірленді және мәжбүрлеп таратылатын екінші деңгейдегі банктің, сақтандыру (қайта сақтандыру) ұйымының, қызметі мәжбүрлеп тоқтатылатын Қазақстан Республикасының бейрезидент-банкі филиалының, Қазақстан Республикасының бейрезидент-сақтандыру (қайта сақтандыру) ұйымы филиалының (бұдан әрі – мәжбүрлеп таратылатын қаржы ұйымы) тарату комиссиясының төрағасына және мүшелеріне қойылатын талаптарды белгілейді.".</w:t>
      </w:r>
    </w:p>
    <w:bookmarkEnd w:id="13"/>
    <w:bookmarkStart w:name="z24" w:id="14"/>
    <w:p>
      <w:pPr>
        <w:spacing w:after="0"/>
        <w:ind w:left="0"/>
        <w:jc w:val="both"/>
      </w:pPr>
      <w:r>
        <w:rPr>
          <w:rFonts w:ascii="Times New Roman"/>
          <w:b w:val="false"/>
          <w:i w:val="false"/>
          <w:color w:val="000000"/>
          <w:sz w:val="28"/>
        </w:rPr>
        <w:t>
      2. Банктерді реттеу департаменті Қазақстан Республикасының заңнамасында белгіленген тәртіппен:</w:t>
      </w:r>
    </w:p>
    <w:bookmarkEnd w:id="14"/>
    <w:bookmarkStart w:name="z25" w:id="15"/>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5"/>
    <w:bookmarkStart w:name="z26" w:id="16"/>
    <w:p>
      <w:pPr>
        <w:spacing w:after="0"/>
        <w:ind w:left="0"/>
        <w:jc w:val="both"/>
      </w:pPr>
      <w:r>
        <w:rPr>
          <w:rFonts w:ascii="Times New Roman"/>
          <w:b w:val="false"/>
          <w:i w:val="false"/>
          <w:color w:val="000000"/>
          <w:sz w:val="28"/>
        </w:rPr>
        <w:t>
      2) осы қаулыны ресми жарияланғаннан кейін оны Қазақстан Республикасы Қаржы нарығын реттеу және дамыту агенттігінің ресми интернет-ресурсына орналастыруды;</w:t>
      </w:r>
    </w:p>
    <w:bookmarkEnd w:id="16"/>
    <w:bookmarkStart w:name="z27" w:id="17"/>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17"/>
    <w:bookmarkStart w:name="z28" w:id="18"/>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18"/>
    <w:bookmarkStart w:name="z29" w:id="1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