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64c63" w14:textId="db64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жүйесіне қатысушы болып табылатын банкке немесе Қазақстан Республикасы бейрезидент-банкінің филиалына аудару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24 ақпандағы № 41 қаулысы. Қазақстан Республикасының Әділет министрлігінде 2021 жылғы 2 наурызда № 22283 болып тіркелді. Күші жойылды - Қазақстан Республикасы Қаржы нарығын реттеу және дамыту агенттігі Басқармасының 2021 жылғы 16 шiлдедегi № 80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Қаржы нарығын реттеу және дамыту агенттігі Басқармасының 16.07.2021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74-5-бабына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жүйесіне қатысушы болып табылатын банкке немесе Қазақстан Республикасы бейрезидент-банкінің филиалына аудару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Банктерді реттеу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оны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2021 жылғы 24 ақпандағы</w:t>
            </w:r>
            <w:r>
              <w:br/>
            </w:r>
            <w:r>
              <w:rPr>
                <w:rFonts w:ascii="Times New Roman"/>
                <w:b w:val="false"/>
                <w:i w:val="false"/>
                <w:color w:val="000000"/>
                <w:sz w:val="20"/>
              </w:rPr>
              <w:t xml:space="preserve">№ 41 Қаулымен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жүйесіне қатысушы болып табылатын банкке немесе Қазақстан Республикасы бейрезидент-банкінің филиалына аудару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жүйесіне қатысушы болып табылатын банкке немесе Қазақстан Республикасы бейрезидент-банкінің филиалына аудару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банктер және банк қызметі туралы" 1995 жылғы 31 тамыздағы Қазақстан Республикасы Заңының (бұдан әрі – Банктер туралы заң) </w:t>
      </w:r>
      <w:r>
        <w:rPr>
          <w:rFonts w:ascii="Times New Roman"/>
          <w:b w:val="false"/>
          <w:i w:val="false"/>
          <w:color w:val="000000"/>
          <w:sz w:val="28"/>
        </w:rPr>
        <w:t>74-5-бабына</w:t>
      </w:r>
      <w:r>
        <w:rPr>
          <w:rFonts w:ascii="Times New Roman"/>
          <w:b w:val="false"/>
          <w:i w:val="false"/>
          <w:color w:val="000000"/>
          <w:sz w:val="28"/>
        </w:rPr>
        <w:t xml:space="preserve">, "Қаржы нарығы мен қаржы ұйымдарын мемлекеттік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қаржы нарығы мен қаржы ұйымдарын реттеу, бақылау және қадағалау жөніндегі уәкілетті органның (бұдан әрі – уәкілетті орган) Қазақстан Республикасы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жүйесіне қатысушы болып табылатын банкке немесе Қазақстан Республикасы бейрезидент-банкінің филиалына аудару (бұдан әрі – рұқсат) тәртібін айқындайды.</w:t>
      </w:r>
    </w:p>
    <w:bookmarkEnd w:id="10"/>
    <w:bookmarkStart w:name="z13" w:id="11"/>
    <w:p>
      <w:pPr>
        <w:spacing w:after="0"/>
        <w:ind w:left="0"/>
        <w:jc w:val="left"/>
      </w:pPr>
      <w:r>
        <w:rPr>
          <w:rFonts w:ascii="Times New Roman"/>
          <w:b/>
          <w:i w:val="false"/>
          <w:color w:val="000000"/>
        </w:rPr>
        <w:t xml:space="preserve"> 2-тарау. Қазақстан Республикасы бейрезидент-банкі филиалының қызметін ерікті түрде тоқтатуға рұқсат беру тәртібі</w:t>
      </w:r>
    </w:p>
    <w:bookmarkEnd w:id="11"/>
    <w:bookmarkStart w:name="z14" w:id="12"/>
    <w:p>
      <w:pPr>
        <w:spacing w:after="0"/>
        <w:ind w:left="0"/>
        <w:jc w:val="both"/>
      </w:pPr>
      <w:r>
        <w:rPr>
          <w:rFonts w:ascii="Times New Roman"/>
          <w:b w:val="false"/>
          <w:i w:val="false"/>
          <w:color w:val="000000"/>
          <w:sz w:val="28"/>
        </w:rPr>
        <w:t xml:space="preserve">
      2. Қазақстан Республикасының бейрезидент-банкі Банктер туралы Заңның 74-5-бабының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талаптарды орындаған кезде рұқсат алу үшін уәкілетті органға өтініш береді.</w:t>
      </w:r>
    </w:p>
    <w:bookmarkEnd w:id="12"/>
    <w:p>
      <w:pPr>
        <w:spacing w:after="0"/>
        <w:ind w:left="0"/>
        <w:jc w:val="both"/>
      </w:pPr>
      <w:r>
        <w:rPr>
          <w:rFonts w:ascii="Times New Roman"/>
          <w:b w:val="false"/>
          <w:i w:val="false"/>
          <w:color w:val="000000"/>
          <w:sz w:val="28"/>
        </w:rPr>
        <w:t xml:space="preserve">
      Қазақстан Республикасының бейрезидент-банкі рұқсат алу үшін мынадай құжаттарды қоса бере отырып,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уәкілетті органға Қазақстан Республикасы бейрезидент-банкі филиалының қызметін ерікті түрде тоқтатуға рұқсат беру туралы өтінішхат (бұдан әрі – Өтінішхат) береді:</w:t>
      </w:r>
    </w:p>
    <w:bookmarkStart w:name="z15" w:id="13"/>
    <w:p>
      <w:pPr>
        <w:spacing w:after="0"/>
        <w:ind w:left="0"/>
        <w:jc w:val="both"/>
      </w:pPr>
      <w:r>
        <w:rPr>
          <w:rFonts w:ascii="Times New Roman"/>
          <w:b w:val="false"/>
          <w:i w:val="false"/>
          <w:color w:val="000000"/>
          <w:sz w:val="28"/>
        </w:rPr>
        <w:t>
      1) қызметті тоқтату себептерін көрсете отырып, Қазақстан Республикасы бейрезидент-банкінің тиісті басқару органының Қазақстан Республикасының бейрезидент-банкі филиалының қызметін ерікті түрде тоқтату туралы шешімі;</w:t>
      </w:r>
    </w:p>
    <w:bookmarkEnd w:id="13"/>
    <w:bookmarkStart w:name="z16" w:id="14"/>
    <w:p>
      <w:pPr>
        <w:spacing w:after="0"/>
        <w:ind w:left="0"/>
        <w:jc w:val="both"/>
      </w:pPr>
      <w:r>
        <w:rPr>
          <w:rFonts w:ascii="Times New Roman"/>
          <w:b w:val="false"/>
          <w:i w:val="false"/>
          <w:color w:val="000000"/>
          <w:sz w:val="28"/>
        </w:rPr>
        <w:t>
      2) жеке тұлғалардың депозиттерін аудару туралы шарттың және жеке тұлғалардың депозиттерін қабылдау-өткізу және (немесе) депозиттерге міндетті кепілдік беру жүйесіне қатысушы болып табылатын банкке немесе Қазақстан Республикасы бейрезидент-банкінің филиалына аудару актісінің көшірмесі;</w:t>
      </w:r>
    </w:p>
    <w:bookmarkEnd w:id="14"/>
    <w:bookmarkStart w:name="z17" w:id="15"/>
    <w:p>
      <w:pPr>
        <w:spacing w:after="0"/>
        <w:ind w:left="0"/>
        <w:jc w:val="both"/>
      </w:pPr>
      <w:r>
        <w:rPr>
          <w:rFonts w:ascii="Times New Roman"/>
          <w:b w:val="false"/>
          <w:i w:val="false"/>
          <w:color w:val="000000"/>
          <w:sz w:val="28"/>
        </w:rPr>
        <w:t xml:space="preserve">
      3) Қазақстан Республикасы бейрезидент-банкі филиалының қызметін ерікті түрде тоқтатуға дайындық мерзімдері мен кезеңдері көрсетіле отырып, Қазақстан Республикасы бейрезидент-банкінің тиісті басқару органының шешімімен бекітілген іс-шаралардың тізбесі (Қазақстан Республикасы бейрезидент-банкі филиалының қызметін ерікті түрде тоқтату жөніндегі негізгі іс-шаралардың жоспары). </w:t>
      </w:r>
    </w:p>
    <w:bookmarkEnd w:id="15"/>
    <w:bookmarkStart w:name="z18" w:id="16"/>
    <w:p>
      <w:pPr>
        <w:spacing w:after="0"/>
        <w:ind w:left="0"/>
        <w:jc w:val="both"/>
      </w:pPr>
      <w:r>
        <w:rPr>
          <w:rFonts w:ascii="Times New Roman"/>
          <w:b w:val="false"/>
          <w:i w:val="false"/>
          <w:color w:val="000000"/>
          <w:sz w:val="28"/>
        </w:rPr>
        <w:t>
      3. Өтінішхат оған қоса берілген құжаттармен бірге қағаз тасымалдағышта беріледі.</w:t>
      </w:r>
    </w:p>
    <w:bookmarkEnd w:id="16"/>
    <w:p>
      <w:pPr>
        <w:spacing w:after="0"/>
        <w:ind w:left="0"/>
        <w:jc w:val="both"/>
      </w:pPr>
      <w:r>
        <w:rPr>
          <w:rFonts w:ascii="Times New Roman"/>
          <w:b w:val="false"/>
          <w:i w:val="false"/>
          <w:color w:val="000000"/>
          <w:sz w:val="28"/>
        </w:rPr>
        <w:t xml:space="preserve">
      Уәкілетті орган Өтінішхатты Банктер туралы заңның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тиісті түрде ресімделген құжаттар қабылданған күннен бастап 2 (екі) ай ішінде қарайды.</w:t>
      </w:r>
    </w:p>
    <w:bookmarkStart w:name="z19" w:id="17"/>
    <w:p>
      <w:pPr>
        <w:spacing w:after="0"/>
        <w:ind w:left="0"/>
        <w:jc w:val="both"/>
      </w:pPr>
      <w:r>
        <w:rPr>
          <w:rFonts w:ascii="Times New Roman"/>
          <w:b w:val="false"/>
          <w:i w:val="false"/>
          <w:color w:val="000000"/>
          <w:sz w:val="28"/>
        </w:rPr>
        <w:t>
      4. Қазақстан Республикасының бейрезидент-банкі ұсынған құжаттардың толық болмау фактісі белгіленген жағдайда, уәкілетті орган оларды алған күннен бастап күнтізбелік 15 (он бес) күн ішінде өтінішті одан әрі қараудан дәлелді бас тартуды жібереді.</w:t>
      </w:r>
    </w:p>
    <w:bookmarkEnd w:id="17"/>
    <w:bookmarkStart w:name="z20" w:id="18"/>
    <w:p>
      <w:pPr>
        <w:spacing w:after="0"/>
        <w:ind w:left="0"/>
        <w:jc w:val="both"/>
      </w:pPr>
      <w:r>
        <w:rPr>
          <w:rFonts w:ascii="Times New Roman"/>
          <w:b w:val="false"/>
          <w:i w:val="false"/>
          <w:color w:val="000000"/>
          <w:sz w:val="28"/>
        </w:rPr>
        <w:t>
      5. Уәкілетті орган Қағидаларда көзделген, тазартылған, қосып жазған жерлері не сызылған сөздері бар құжаттарды қарауға қабылдамайды.</w:t>
      </w:r>
    </w:p>
    <w:bookmarkEnd w:id="18"/>
    <w:bookmarkStart w:name="z21" w:id="19"/>
    <w:p>
      <w:pPr>
        <w:spacing w:after="0"/>
        <w:ind w:left="0"/>
        <w:jc w:val="both"/>
      </w:pPr>
      <w:r>
        <w:rPr>
          <w:rFonts w:ascii="Times New Roman"/>
          <w:b w:val="false"/>
          <w:i w:val="false"/>
          <w:color w:val="000000"/>
          <w:sz w:val="28"/>
        </w:rPr>
        <w:t xml:space="preserve">
      6. Рұқсат беру туралы хабарламаны не рұқсат беруден бас тарту туралы дәлелді жауапты уәкілетті орган Қазақстан Республикасының бейрезидент-банкіне шешім қабылданған күннен кейінгі күнтізбелік 4 (төрт) күн ішінде (Банктер туралы заңның 69-бабының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 шегінде) жібереді.</w:t>
      </w:r>
    </w:p>
    <w:bookmarkEnd w:id="19"/>
    <w:bookmarkStart w:name="z22" w:id="20"/>
    <w:p>
      <w:pPr>
        <w:spacing w:after="0"/>
        <w:ind w:left="0"/>
        <w:jc w:val="both"/>
      </w:pPr>
      <w:r>
        <w:rPr>
          <w:rFonts w:ascii="Times New Roman"/>
          <w:b w:val="false"/>
          <w:i w:val="false"/>
          <w:color w:val="000000"/>
          <w:sz w:val="28"/>
        </w:rPr>
        <w:t>
      7. Қазақстан Республикасының бейрезидент-банкі филиалының қызметін ерікті тоқтатуға берілген рұқсат оны өтініш беруші алған күннен бастап күшіне енеді.</w:t>
      </w:r>
    </w:p>
    <w:bookmarkEnd w:id="20"/>
    <w:bookmarkStart w:name="z23" w:id="21"/>
    <w:p>
      <w:pPr>
        <w:spacing w:after="0"/>
        <w:ind w:left="0"/>
        <w:jc w:val="both"/>
      </w:pPr>
      <w:r>
        <w:rPr>
          <w:rFonts w:ascii="Times New Roman"/>
          <w:b w:val="false"/>
          <w:i w:val="false"/>
          <w:color w:val="000000"/>
          <w:sz w:val="28"/>
        </w:rPr>
        <w:t xml:space="preserve">
      8. Қазақстан Республикасының бейрезидент-банкі филиалының қызметін ерікті тоқтатуға рұқсат беруден бас тарту Банктер туралы заңның 69-бабының </w:t>
      </w:r>
      <w:r>
        <w:rPr>
          <w:rFonts w:ascii="Times New Roman"/>
          <w:b w:val="false"/>
          <w:i w:val="false"/>
          <w:color w:val="000000"/>
          <w:sz w:val="28"/>
        </w:rPr>
        <w:t>2-1-тармағында</w:t>
      </w:r>
      <w:r>
        <w:rPr>
          <w:rFonts w:ascii="Times New Roman"/>
          <w:b w:val="false"/>
          <w:i w:val="false"/>
          <w:color w:val="000000"/>
          <w:sz w:val="28"/>
        </w:rPr>
        <w:t xml:space="preserve"> көзделген негіздер бойынша жүргізіледі.</w:t>
      </w:r>
    </w:p>
    <w:bookmarkEnd w:id="21"/>
    <w:bookmarkStart w:name="z24" w:id="22"/>
    <w:p>
      <w:pPr>
        <w:spacing w:after="0"/>
        <w:ind w:left="0"/>
        <w:jc w:val="both"/>
      </w:pPr>
      <w:r>
        <w:rPr>
          <w:rFonts w:ascii="Times New Roman"/>
          <w:b w:val="false"/>
          <w:i w:val="false"/>
          <w:color w:val="000000"/>
          <w:sz w:val="28"/>
        </w:rPr>
        <w:t>
      9. Қазақстан Республикасының бейрезидент-банкі филиалының қызметін ерікті тоқтатуға рұқсат алу кезінде банктік және өзге де операцияларды жүргізуге арналған лицензиялардың бұрын берілген түпнұсқаларын уәкілетті органның осы шешімі күшіне енген күннен бастап 10 (он) жұмыс күні ішінде қайтарады.</w:t>
      </w:r>
    </w:p>
    <w:bookmarkEnd w:id="22"/>
    <w:bookmarkStart w:name="z25" w:id="23"/>
    <w:p>
      <w:pPr>
        <w:spacing w:after="0"/>
        <w:ind w:left="0"/>
        <w:jc w:val="both"/>
      </w:pPr>
      <w:r>
        <w:rPr>
          <w:rFonts w:ascii="Times New Roman"/>
          <w:b w:val="false"/>
          <w:i w:val="false"/>
          <w:color w:val="000000"/>
          <w:sz w:val="28"/>
        </w:rPr>
        <w:t xml:space="preserve">
      10. Уәкілетті орган Қазақстан Республикасының бейрезидент-банкі филиалының қызметін ерікті тоқтатуға берілген рұқсаттар тізілімін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жүргізеді.</w:t>
      </w:r>
    </w:p>
    <w:bookmarkEnd w:id="23"/>
    <w:bookmarkStart w:name="z26" w:id="24"/>
    <w:p>
      <w:pPr>
        <w:spacing w:after="0"/>
        <w:ind w:left="0"/>
        <w:jc w:val="left"/>
      </w:pPr>
      <w:r>
        <w:rPr>
          <w:rFonts w:ascii="Times New Roman"/>
          <w:b/>
          <w:i w:val="false"/>
          <w:color w:val="000000"/>
        </w:rPr>
        <w:t xml:space="preserve"> 3- тарау. Жеке тұлғалардың депозиттерін қайтарудың не депозиттерге міндетті кепілдік беру жүйесіне қатысушы болып табылатын банкке немесе Қазақстан Республикасы бейрезидент-банкінің филиалына аударудың тәртібі</w:t>
      </w:r>
    </w:p>
    <w:bookmarkEnd w:id="24"/>
    <w:bookmarkStart w:name="z27" w:id="25"/>
    <w:p>
      <w:pPr>
        <w:spacing w:after="0"/>
        <w:ind w:left="0"/>
        <w:jc w:val="both"/>
      </w:pPr>
      <w:r>
        <w:rPr>
          <w:rFonts w:ascii="Times New Roman"/>
          <w:b w:val="false"/>
          <w:i w:val="false"/>
          <w:color w:val="000000"/>
          <w:sz w:val="28"/>
        </w:rPr>
        <w:t>
      11. Қазақстан Республикасы бейрезидент-банкінің тиісті басқару органы Қазақстан Республикасының бейрезиденті-банкі филиалының қызметін ерікті түрде тоқтату туралы шешім қабылдағаннан кейін Қазақстан Республикасы бейрезидент-банкінің филиалы жеке тұлғалардың депозиттерін тікелей төлеу не оларды депозиттерге міндетті кепілдік беру жүйесіне қатысушы болып табылатын банкке немесе Қазақстан Республикасы бейрезиденті-банкінің филиалына аудару арқылы қайтару жөнінде шаралар қабылдайды.</w:t>
      </w:r>
    </w:p>
    <w:bookmarkEnd w:id="25"/>
    <w:bookmarkStart w:name="z28" w:id="26"/>
    <w:p>
      <w:pPr>
        <w:spacing w:after="0"/>
        <w:ind w:left="0"/>
        <w:jc w:val="both"/>
      </w:pPr>
      <w:r>
        <w:rPr>
          <w:rFonts w:ascii="Times New Roman"/>
          <w:b w:val="false"/>
          <w:i w:val="false"/>
          <w:color w:val="000000"/>
          <w:sz w:val="28"/>
        </w:rPr>
        <w:t>
      12. Жеке тұлғалардың депозиттерін тікелей төлеу не оларды депозиттерге міндетті кепілдік беру жүйесіне қатысушы болып табылатын банкке немесе Қазақстан Республикасы бейрезиденті-банкінің филиалына аудару арқылы қайтару жөніндегі дайындық іс-шараларына мыналар кіреді:</w:t>
      </w:r>
    </w:p>
    <w:bookmarkEnd w:id="26"/>
    <w:bookmarkStart w:name="z29" w:id="27"/>
    <w:p>
      <w:pPr>
        <w:spacing w:after="0"/>
        <w:ind w:left="0"/>
        <w:jc w:val="both"/>
      </w:pPr>
      <w:r>
        <w:rPr>
          <w:rFonts w:ascii="Times New Roman"/>
          <w:b w:val="false"/>
          <w:i w:val="false"/>
          <w:color w:val="000000"/>
          <w:sz w:val="28"/>
        </w:rPr>
        <w:t>
      1) Қазақстан Республикасының бейрезиденті-банкі филиалының жеке тұлғалардың депозиттері бойынша міндеттемелерінің сомасын айқындау;</w:t>
      </w:r>
    </w:p>
    <w:bookmarkEnd w:id="27"/>
    <w:bookmarkStart w:name="z30" w:id="28"/>
    <w:p>
      <w:pPr>
        <w:spacing w:after="0"/>
        <w:ind w:left="0"/>
        <w:jc w:val="both"/>
      </w:pPr>
      <w:r>
        <w:rPr>
          <w:rFonts w:ascii="Times New Roman"/>
          <w:b w:val="false"/>
          <w:i w:val="false"/>
          <w:color w:val="000000"/>
          <w:sz w:val="28"/>
        </w:rPr>
        <w:t>
      2) жеке тұлғалардың депозиттерін алдағы уақытта қайтару не оларды депозиттерге міндетті кепілдік беру жүйесіне қатысушы болып табылатын банкке немесе Қазақстан Республикасы бейрезиденті-банкінің филиалына аудару туралы хабарландыруды кемінде 2 (екі) республикалық мерзімді баспасөз басылымында қазақ және орыс тілдерінде жариялау;</w:t>
      </w:r>
    </w:p>
    <w:bookmarkEnd w:id="28"/>
    <w:bookmarkStart w:name="z31" w:id="29"/>
    <w:p>
      <w:pPr>
        <w:spacing w:after="0"/>
        <w:ind w:left="0"/>
        <w:jc w:val="both"/>
      </w:pPr>
      <w:r>
        <w:rPr>
          <w:rFonts w:ascii="Times New Roman"/>
          <w:b w:val="false"/>
          <w:i w:val="false"/>
          <w:color w:val="000000"/>
          <w:sz w:val="28"/>
        </w:rPr>
        <w:t>
      3) жеке тұлғалардың депозиттерін алдағы уақытта қайтару не оларды депозиттерге міндетті кепілдік беру жүйесіне қатысушы болып табылатын банкке немесе Қазақстан Республикасы бейрезиденті-банкінің филиалына аудару туралы хабарландыруды Қазақстан Республикасының бейрезиденті-банкі филиалының клиенттері көре алатындай жерде орналастыру.</w:t>
      </w:r>
    </w:p>
    <w:bookmarkEnd w:id="29"/>
    <w:bookmarkStart w:name="z32" w:id="30"/>
    <w:p>
      <w:pPr>
        <w:spacing w:after="0"/>
        <w:ind w:left="0"/>
        <w:jc w:val="both"/>
      </w:pPr>
      <w:r>
        <w:rPr>
          <w:rFonts w:ascii="Times New Roman"/>
          <w:b w:val="false"/>
          <w:i w:val="false"/>
          <w:color w:val="000000"/>
          <w:sz w:val="28"/>
        </w:rPr>
        <w:t>
      13. Жеке тұлғалардың депозиттерін қайтару не оларды депозиттерге міндетті кепілдік беру жүйесіне қатысушы болып табылатын банкке немесе Қазақстан Республикасы бейрезиденті-банкінің филиалына аудару туралы өтініштерді қабылдау банктің немесе Қазақстан Республикасының бейрезиденті-банкі филиалының таңдауы бойынша хабарландыру жарияланған күннен бастап 10 (он) жұмыс күні ішінде жүзеге асырылады.</w:t>
      </w:r>
    </w:p>
    <w:bookmarkEnd w:id="30"/>
    <w:p>
      <w:pPr>
        <w:spacing w:after="0"/>
        <w:ind w:left="0"/>
        <w:jc w:val="both"/>
      </w:pPr>
      <w:r>
        <w:rPr>
          <w:rFonts w:ascii="Times New Roman"/>
          <w:b w:val="false"/>
          <w:i w:val="false"/>
          <w:color w:val="000000"/>
          <w:sz w:val="28"/>
        </w:rPr>
        <w:t>
      Жеке тұлғалардың депозиттерін қайтару депозитті қайтару туралы өтініш берілген күннен бастап 3 (үш) жұмыс күнінен аспайтын мерзімде жүзеге асырылады.</w:t>
      </w:r>
    </w:p>
    <w:p>
      <w:pPr>
        <w:spacing w:after="0"/>
        <w:ind w:left="0"/>
        <w:jc w:val="both"/>
      </w:pPr>
      <w:r>
        <w:rPr>
          <w:rFonts w:ascii="Times New Roman"/>
          <w:b w:val="false"/>
          <w:i w:val="false"/>
          <w:color w:val="000000"/>
          <w:sz w:val="28"/>
        </w:rPr>
        <w:t xml:space="preserve">
      Осы тармақтың бірінші бөлігінде көрсетілген мерзімде депозиторлардың жазбаша қарсылығының болмауы депозитордың депозитті аударуға келісімі ретінде қаралады. </w:t>
      </w:r>
    </w:p>
    <w:bookmarkStart w:name="z33" w:id="31"/>
    <w:p>
      <w:pPr>
        <w:spacing w:after="0"/>
        <w:ind w:left="0"/>
        <w:jc w:val="both"/>
      </w:pPr>
      <w:r>
        <w:rPr>
          <w:rFonts w:ascii="Times New Roman"/>
          <w:b w:val="false"/>
          <w:i w:val="false"/>
          <w:color w:val="000000"/>
          <w:sz w:val="28"/>
        </w:rPr>
        <w:t xml:space="preserve">
      14. Қазақстан Республикасы бейрезиденті-банкінің филиалы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бірінші бөлігінде көрсетілген мерзім аяқталған күннен бастап 3 (үш) жұмыс күнінен кешіктірмей депозиторлардың - депозитті аудару туралы өтініш берген, сондай-ақ депозит алуға өтініш бермеген не депозиттерге міндетті кепілдік беру жүйесіне қатысушы болып табылатын банкке немесе Қазақстан Республикасы бейрезиденті-банкінің филиалына депозит сомасын, депозиторлар есептеген және алған депозит бойынша сыйақы сомаларын көрсете отырып, депозитті аудару туралы өтініш ұсынбаған жеке тұлғалардың тізімін қалыптастырады және банктерге немесе Қазақстан Республикасы бейрезиденті-банкінің филиалдарына жеке тұлғалардың депозиттерін қабылдау туралы ұсыныс жібереді.</w:t>
      </w:r>
    </w:p>
    <w:bookmarkEnd w:id="31"/>
    <w:p>
      <w:pPr>
        <w:spacing w:after="0"/>
        <w:ind w:left="0"/>
        <w:jc w:val="both"/>
      </w:pPr>
      <w:r>
        <w:rPr>
          <w:rFonts w:ascii="Times New Roman"/>
          <w:b w:val="false"/>
          <w:i w:val="false"/>
          <w:color w:val="000000"/>
          <w:sz w:val="28"/>
        </w:rPr>
        <w:t>
      Ұсыныста депозиттердің жалпы сомасы, оның ішінде депозит бойынша есептелген және депозиторлар алған сыйақы сомалары, сондай-ақ Қазақстан Республикасының бейрезидент-банктері филиалдарының қосымша үй-жайлары бойынша депозитор-жеке тұлғалардың жалпы саны көрсетіледі.</w:t>
      </w:r>
    </w:p>
    <w:p>
      <w:pPr>
        <w:spacing w:after="0"/>
        <w:ind w:left="0"/>
        <w:jc w:val="both"/>
      </w:pPr>
      <w:r>
        <w:rPr>
          <w:rFonts w:ascii="Times New Roman"/>
          <w:b w:val="false"/>
          <w:i w:val="false"/>
          <w:color w:val="000000"/>
          <w:sz w:val="28"/>
        </w:rPr>
        <w:t>
      Жеке тұлғалардың депозиттерін қабылдауға ниет білдірген банктер мен Қазақстан Республикасы бейрезидент-банктерінің филиалдары жеке тұлғалардың депозиттерін қабылдау туралы ұсыныстар жіберген күннен бастап 5 (бес) жұмыс күні ішінде бейрезидент-банктің филиалына еркін нысанда жазылған жеке тұлғалардың депозиттерін қабылдау ниеті туралы өтініш береді.</w:t>
      </w:r>
    </w:p>
    <w:bookmarkStart w:name="z34" w:id="32"/>
    <w:p>
      <w:pPr>
        <w:spacing w:after="0"/>
        <w:ind w:left="0"/>
        <w:jc w:val="both"/>
      </w:pPr>
      <w:r>
        <w:rPr>
          <w:rFonts w:ascii="Times New Roman"/>
          <w:b w:val="false"/>
          <w:i w:val="false"/>
          <w:color w:val="000000"/>
          <w:sz w:val="28"/>
        </w:rPr>
        <w:t>
      15. Қазақстан Республикасы бейрезидент-банкінің филиалы ұсыныс жіберген күннен бастап 7 (жеті) жұмыс күнінен кешіктірмей жеке тұлғалардың депозиттерін қабылдау ниеті туралы өтініш бергендердің арасынан және мынадай талаптарға сәйкес келетін банкті, Қазақстан Республикасы бейрезидент-банкінің филиалын таңдауды жүзеге асырады:</w:t>
      </w:r>
    </w:p>
    <w:bookmarkEnd w:id="32"/>
    <w:bookmarkStart w:name="z35" w:id="33"/>
    <w:p>
      <w:pPr>
        <w:spacing w:after="0"/>
        <w:ind w:left="0"/>
        <w:jc w:val="both"/>
      </w:pPr>
      <w:r>
        <w:rPr>
          <w:rFonts w:ascii="Times New Roman"/>
          <w:b w:val="false"/>
          <w:i w:val="false"/>
          <w:color w:val="000000"/>
          <w:sz w:val="28"/>
        </w:rPr>
        <w:t>
      1) депозиттерге міндетті кепілдік беру жүйесіне қатысушы болып табылады;</w:t>
      </w:r>
    </w:p>
    <w:bookmarkEnd w:id="33"/>
    <w:bookmarkStart w:name="z36" w:id="34"/>
    <w:p>
      <w:pPr>
        <w:spacing w:after="0"/>
        <w:ind w:left="0"/>
        <w:jc w:val="both"/>
      </w:pPr>
      <w:r>
        <w:rPr>
          <w:rFonts w:ascii="Times New Roman"/>
          <w:b w:val="false"/>
          <w:i w:val="false"/>
          <w:color w:val="000000"/>
          <w:sz w:val="28"/>
        </w:rPr>
        <w:t>
      2) уәкілетті органның жеке тұлғалардың депозиттерін қабылдауға, банктік шоттарын ашуға және жүргізуге, кассалық операциялар жүргізуге қолданыстағы лицензиясы бар;</w:t>
      </w:r>
    </w:p>
    <w:bookmarkEnd w:id="34"/>
    <w:bookmarkStart w:name="z37" w:id="35"/>
    <w:p>
      <w:pPr>
        <w:spacing w:after="0"/>
        <w:ind w:left="0"/>
        <w:jc w:val="both"/>
      </w:pPr>
      <w:r>
        <w:rPr>
          <w:rFonts w:ascii="Times New Roman"/>
          <w:b w:val="false"/>
          <w:i w:val="false"/>
          <w:color w:val="000000"/>
          <w:sz w:val="28"/>
        </w:rPr>
        <w:t>
      3) соңғы күнтізбелік 3 (үш) ай ішінде, сондай-ақ жеке тұлғалардың қабылданатын депозиттерінің сомаларын ескере отырып, пруденциялық нормативтерін сақтайды;</w:t>
      </w:r>
    </w:p>
    <w:bookmarkEnd w:id="35"/>
    <w:bookmarkStart w:name="z38" w:id="36"/>
    <w:p>
      <w:pPr>
        <w:spacing w:after="0"/>
        <w:ind w:left="0"/>
        <w:jc w:val="both"/>
      </w:pPr>
      <w:r>
        <w:rPr>
          <w:rFonts w:ascii="Times New Roman"/>
          <w:b w:val="false"/>
          <w:i w:val="false"/>
          <w:color w:val="000000"/>
          <w:sz w:val="28"/>
        </w:rPr>
        <w:t xml:space="preserve">
      4) өтініш берген күнгі жағдай бойынша және құжаттарды қарау кезеңінде Банктер туралы заңның 46-бабы </w:t>
      </w:r>
      <w:r>
        <w:rPr>
          <w:rFonts w:ascii="Times New Roman"/>
          <w:b w:val="false"/>
          <w:i w:val="false"/>
          <w:color w:val="000000"/>
          <w:sz w:val="28"/>
        </w:rPr>
        <w:t>1-тармағының</w:t>
      </w:r>
      <w:r>
        <w:rPr>
          <w:rFonts w:ascii="Times New Roman"/>
          <w:b w:val="false"/>
          <w:i w:val="false"/>
          <w:color w:val="000000"/>
          <w:sz w:val="28"/>
        </w:rPr>
        <w:t xml:space="preserve"> 1), 2), 3), 4) және 5) тармақшаларында, 47-1-тармағында көзделген қолданыстағы қадағалап ден қою шаралары және (немесе) "Әкімшілік құқық бұзушылық туралы" 2014 жылғы 5 шілдедегі Қазақстан Республикасы кодексінің </w:t>
      </w:r>
      <w:r>
        <w:rPr>
          <w:rFonts w:ascii="Times New Roman"/>
          <w:b w:val="false"/>
          <w:i w:val="false"/>
          <w:color w:val="000000"/>
          <w:sz w:val="28"/>
        </w:rPr>
        <w:t>213-бабының</w:t>
      </w:r>
      <w:r>
        <w:rPr>
          <w:rFonts w:ascii="Times New Roman"/>
          <w:b w:val="false"/>
          <w:i w:val="false"/>
          <w:color w:val="000000"/>
          <w:sz w:val="28"/>
        </w:rPr>
        <w:t xml:space="preserve"> алтыншы, сегізінші бөліктерінде, </w:t>
      </w:r>
      <w:r>
        <w:rPr>
          <w:rFonts w:ascii="Times New Roman"/>
          <w:b w:val="false"/>
          <w:i w:val="false"/>
          <w:color w:val="000000"/>
          <w:sz w:val="28"/>
        </w:rPr>
        <w:t>227-бабының</w:t>
      </w:r>
      <w:r>
        <w:rPr>
          <w:rFonts w:ascii="Times New Roman"/>
          <w:b w:val="false"/>
          <w:i w:val="false"/>
          <w:color w:val="000000"/>
          <w:sz w:val="28"/>
        </w:rPr>
        <w:t xml:space="preserve"> бірінші бөлігінде көзделген әкімшілік құқық бұзушылық үшін уәкілетті орган банкке, ірі қатысушыға (банк холдингіне) және (немесе) банктің басшы қызметкеріне қолданған қолданыстағы қадағалап ден қою шаралары жоқ;</w:t>
      </w:r>
    </w:p>
    <w:bookmarkEnd w:id="36"/>
    <w:bookmarkStart w:name="z39" w:id="37"/>
    <w:p>
      <w:pPr>
        <w:spacing w:after="0"/>
        <w:ind w:left="0"/>
        <w:jc w:val="both"/>
      </w:pPr>
      <w:r>
        <w:rPr>
          <w:rFonts w:ascii="Times New Roman"/>
          <w:b w:val="false"/>
          <w:i w:val="false"/>
          <w:color w:val="000000"/>
          <w:sz w:val="28"/>
        </w:rPr>
        <w:t>
      5) қызметін ерікті тоқтатқан Қазақстан Республикасының бейрезидент-банкі филиалының депозиторларына қызмет көрсету үшін қосымша үй-жайлары бар.</w:t>
      </w:r>
    </w:p>
    <w:bookmarkEnd w:id="37"/>
    <w:bookmarkStart w:name="z40" w:id="38"/>
    <w:p>
      <w:pPr>
        <w:spacing w:after="0"/>
        <w:ind w:left="0"/>
        <w:jc w:val="both"/>
      </w:pPr>
      <w:r>
        <w:rPr>
          <w:rFonts w:ascii="Times New Roman"/>
          <w:b w:val="false"/>
          <w:i w:val="false"/>
          <w:color w:val="000000"/>
          <w:sz w:val="28"/>
        </w:rPr>
        <w:t>
      16. Депозиттерге міндетті кепілдік беру жүйесіне қатысушы болып табылатын банкті, Қазақстан Республикасы бейрезидент-банкінің филиалын таңдау туралы шешім уәкілетті органға келісу үшін жіберіледі.</w:t>
      </w:r>
    </w:p>
    <w:bookmarkEnd w:id="38"/>
    <w:p>
      <w:pPr>
        <w:spacing w:after="0"/>
        <w:ind w:left="0"/>
        <w:jc w:val="both"/>
      </w:pPr>
      <w:r>
        <w:rPr>
          <w:rFonts w:ascii="Times New Roman"/>
          <w:b w:val="false"/>
          <w:i w:val="false"/>
          <w:color w:val="000000"/>
          <w:sz w:val="28"/>
        </w:rPr>
        <w:t xml:space="preserve">
      Уәкілетті орган құжаттар түскен күннен бастап 10 (он) жұмыс күні ішінде Қазақстан Республикасының бейрезидент-банкі филиалының шешімін қарау нәтижелерін Қазақстан Республикасы бейрезидент-банкінің филиалына жазбаша түрде жібереді. </w:t>
      </w:r>
    </w:p>
    <w:p>
      <w:pPr>
        <w:spacing w:after="0"/>
        <w:ind w:left="0"/>
        <w:jc w:val="both"/>
      </w:pPr>
      <w:r>
        <w:rPr>
          <w:rFonts w:ascii="Times New Roman"/>
          <w:b w:val="false"/>
          <w:i w:val="false"/>
          <w:color w:val="000000"/>
          <w:sz w:val="28"/>
        </w:rPr>
        <w:t xml:space="preserve">
      Уәкілетті органның сұратуы бойынша Қазақстан Республикасы бейрезидент-банкінің филиалы жеке тұлғалардың депозиттерін аударуға қатысты ақпарат ұсынады. </w:t>
      </w:r>
    </w:p>
    <w:bookmarkStart w:name="z41" w:id="39"/>
    <w:p>
      <w:pPr>
        <w:spacing w:after="0"/>
        <w:ind w:left="0"/>
        <w:jc w:val="both"/>
      </w:pPr>
      <w:r>
        <w:rPr>
          <w:rFonts w:ascii="Times New Roman"/>
          <w:b w:val="false"/>
          <w:i w:val="false"/>
          <w:color w:val="000000"/>
          <w:sz w:val="28"/>
        </w:rPr>
        <w:t>
      17. Жеке тұлғалардың депозиттерін, сондай-ақ тиісті құжаттарды (шарттарды және басқа құжаттарды) аудару қызметін ерікті түрде тоқтататқан бейрезидент-банк филиалы мен депозиттерге міндетті кепілдік беру жүйесіне қатысушы болып табылатын банк, Қазақстан Республикасының бейрезидент-банкі филиалы арасында жасалатын жеке тұлғалардың депозиттерін аудару туралы шарттың және 2 (екі) данада жасалған жеке тұлғалардың депозиттерін қабылдау-өткізу актісінің негізінде Қазақстан Республикасы бейрезидент-банкі филиалының шешімін уәкілетті органмен келіскен күннен бастап 7 (жеті) жұмыс күні ішінде жүзеге асырылады.</w:t>
      </w:r>
    </w:p>
    <w:bookmarkEnd w:id="39"/>
    <w:bookmarkStart w:name="z42" w:id="40"/>
    <w:p>
      <w:pPr>
        <w:spacing w:after="0"/>
        <w:ind w:left="0"/>
        <w:jc w:val="both"/>
      </w:pPr>
      <w:r>
        <w:rPr>
          <w:rFonts w:ascii="Times New Roman"/>
          <w:b w:val="false"/>
          <w:i w:val="false"/>
          <w:color w:val="000000"/>
          <w:sz w:val="28"/>
        </w:rPr>
        <w:t>
      18. Жеке тұлғалардың депозиттерін қабылдау-өткізу актісін ресімдеу кезінде онда мынадай мәліметтер көрсетіледі:</w:t>
      </w:r>
    </w:p>
    <w:bookmarkEnd w:id="40"/>
    <w:bookmarkStart w:name="z43" w:id="41"/>
    <w:p>
      <w:pPr>
        <w:spacing w:after="0"/>
        <w:ind w:left="0"/>
        <w:jc w:val="both"/>
      </w:pPr>
      <w:r>
        <w:rPr>
          <w:rFonts w:ascii="Times New Roman"/>
          <w:b w:val="false"/>
          <w:i w:val="false"/>
          <w:color w:val="000000"/>
          <w:sz w:val="28"/>
        </w:rPr>
        <w:t>
      1) Қазақстан Республикасы бейрезидент-банкі филиалының жеке тұлғалардың депозиттері бойынша аудару күнгі жағдай бойынша міндеттемелерінің мөлшері;</w:t>
      </w:r>
    </w:p>
    <w:bookmarkEnd w:id="41"/>
    <w:bookmarkStart w:name="z44" w:id="42"/>
    <w:p>
      <w:pPr>
        <w:spacing w:after="0"/>
        <w:ind w:left="0"/>
        <w:jc w:val="both"/>
      </w:pPr>
      <w:r>
        <w:rPr>
          <w:rFonts w:ascii="Times New Roman"/>
          <w:b w:val="false"/>
          <w:i w:val="false"/>
          <w:color w:val="000000"/>
          <w:sz w:val="28"/>
        </w:rPr>
        <w:t>
      2) қызметін ерікті түрде тоқтатқан Қазақстан Республикасы бейрезидент-банкі филиалының қосымша үй-жайлары бойынша депозиторлар-жеке тұлғалардың тізімі, онда мынадай ақпарат қамтылады:</w:t>
      </w:r>
    </w:p>
    <w:bookmarkEnd w:id="42"/>
    <w:p>
      <w:pPr>
        <w:spacing w:after="0"/>
        <w:ind w:left="0"/>
        <w:jc w:val="both"/>
      </w:pPr>
      <w:r>
        <w:rPr>
          <w:rFonts w:ascii="Times New Roman"/>
          <w:b w:val="false"/>
          <w:i w:val="false"/>
          <w:color w:val="000000"/>
          <w:sz w:val="28"/>
        </w:rPr>
        <w:t>
      депозитордың жеке сәйкестендіру коды (банктік шоттың нөмірі);</w:t>
      </w:r>
    </w:p>
    <w:p>
      <w:pPr>
        <w:spacing w:after="0"/>
        <w:ind w:left="0"/>
        <w:jc w:val="both"/>
      </w:pPr>
      <w:r>
        <w:rPr>
          <w:rFonts w:ascii="Times New Roman"/>
          <w:b w:val="false"/>
          <w:i w:val="false"/>
          <w:color w:val="000000"/>
          <w:sz w:val="28"/>
        </w:rPr>
        <w:t>
      депозитордың тегі, аты, әкесінің аты (бар болса), туған күні;</w:t>
      </w:r>
    </w:p>
    <w:p>
      <w:pPr>
        <w:spacing w:after="0"/>
        <w:ind w:left="0"/>
        <w:jc w:val="both"/>
      </w:pPr>
      <w:r>
        <w:rPr>
          <w:rFonts w:ascii="Times New Roman"/>
          <w:b w:val="false"/>
          <w:i w:val="false"/>
          <w:color w:val="000000"/>
          <w:sz w:val="28"/>
        </w:rPr>
        <w:t>
      депозитордың жеке басын куәландыратын құжаттың нөмірі және оны берген мемлекеттік орган туралы мәліметтер, берілген күні;</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депозитордың заңды мекенжайы, тұрғылықты жері;</w:t>
      </w:r>
    </w:p>
    <w:p>
      <w:pPr>
        <w:spacing w:after="0"/>
        <w:ind w:left="0"/>
        <w:jc w:val="both"/>
      </w:pPr>
      <w:r>
        <w:rPr>
          <w:rFonts w:ascii="Times New Roman"/>
          <w:b w:val="false"/>
          <w:i w:val="false"/>
          <w:color w:val="000000"/>
          <w:sz w:val="28"/>
        </w:rPr>
        <w:t>
      банктік шот және (немесе) банк салымы шарты жасалған күні және нөмірі, шарттың қолданылу мерзімі;</w:t>
      </w:r>
    </w:p>
    <w:p>
      <w:pPr>
        <w:spacing w:after="0"/>
        <w:ind w:left="0"/>
        <w:jc w:val="both"/>
      </w:pPr>
      <w:r>
        <w:rPr>
          <w:rFonts w:ascii="Times New Roman"/>
          <w:b w:val="false"/>
          <w:i w:val="false"/>
          <w:color w:val="000000"/>
          <w:sz w:val="28"/>
        </w:rPr>
        <w:t>
      депозит бойынша сыйақы мөлшерлемелері;</w:t>
      </w:r>
    </w:p>
    <w:p>
      <w:pPr>
        <w:spacing w:after="0"/>
        <w:ind w:left="0"/>
        <w:jc w:val="both"/>
      </w:pPr>
      <w:r>
        <w:rPr>
          <w:rFonts w:ascii="Times New Roman"/>
          <w:b w:val="false"/>
          <w:i w:val="false"/>
          <w:color w:val="000000"/>
          <w:sz w:val="28"/>
        </w:rPr>
        <w:t>
      депозит сомасы, сондай-ақ депозит бойынша есептелген және депозитор алған сыйақы сомасы;</w:t>
      </w:r>
    </w:p>
    <w:bookmarkStart w:name="z45" w:id="43"/>
    <w:p>
      <w:pPr>
        <w:spacing w:after="0"/>
        <w:ind w:left="0"/>
        <w:jc w:val="both"/>
      </w:pPr>
      <w:r>
        <w:rPr>
          <w:rFonts w:ascii="Times New Roman"/>
          <w:b w:val="false"/>
          <w:i w:val="false"/>
          <w:color w:val="000000"/>
          <w:sz w:val="28"/>
        </w:rPr>
        <w:t>
      3) берілетін істердің (құжаттардың) саны.</w:t>
      </w:r>
    </w:p>
    <w:bookmarkEnd w:id="43"/>
    <w:bookmarkStart w:name="z46" w:id="44"/>
    <w:p>
      <w:pPr>
        <w:spacing w:after="0"/>
        <w:ind w:left="0"/>
        <w:jc w:val="both"/>
      </w:pPr>
      <w:r>
        <w:rPr>
          <w:rFonts w:ascii="Times New Roman"/>
          <w:b w:val="false"/>
          <w:i w:val="false"/>
          <w:color w:val="000000"/>
          <w:sz w:val="28"/>
        </w:rPr>
        <w:t>
      18. Өз қызметін ерікті түрде тоқтататын Қазақстан Республикасы бейрезидент-банкінің филиалы жеке тұлғалардың депозиттерін аударуға байланысты барлық шығысты көтереді және жеке тұлғалардың депозиттерін аударған күнді қоса алғанда, депозиттер бойынша сыйақыны есептейді.</w:t>
      </w:r>
    </w:p>
    <w:bookmarkEnd w:id="44"/>
    <w:bookmarkStart w:name="z47" w:id="45"/>
    <w:p>
      <w:pPr>
        <w:spacing w:after="0"/>
        <w:ind w:left="0"/>
        <w:jc w:val="both"/>
      </w:pPr>
      <w:r>
        <w:rPr>
          <w:rFonts w:ascii="Times New Roman"/>
          <w:b w:val="false"/>
          <w:i w:val="false"/>
          <w:color w:val="000000"/>
          <w:sz w:val="28"/>
        </w:rPr>
        <w:t>
      19. Өз қызметін ерікті түрде тоқтататын Қазақстан Республикасы бейрезидент-банкі филиалы жеке тұлғалардың депозиттерін қабылдау-өткізу актісіне қол қойылған күннен бастап 1 (бір) жұмыс күні ішінде депозиттерге міндетті кепілдік беруді жүзеге асыратын ұйымның уәкілетті органына жеке тұлғалардың депозиттерін қабылдау-өткізу актісінің және жеке тұлғалардың депозиттерін аудару туралы шарттың көшірмелерін жібереді.</w:t>
      </w:r>
    </w:p>
    <w:bookmarkEnd w:id="45"/>
    <w:bookmarkStart w:name="z48" w:id="46"/>
    <w:p>
      <w:pPr>
        <w:spacing w:after="0"/>
        <w:ind w:left="0"/>
        <w:jc w:val="both"/>
      </w:pPr>
      <w:r>
        <w:rPr>
          <w:rFonts w:ascii="Times New Roman"/>
          <w:b w:val="false"/>
          <w:i w:val="false"/>
          <w:color w:val="000000"/>
          <w:sz w:val="28"/>
        </w:rPr>
        <w:t xml:space="preserve">
      20. Депозиттерге міндетті кепілдік беру жүйесіне қатысушы болып табылатын, жеке тұлғалардың депозиттері аударылған банк немесе Қазақстан Республикасы бейрезидент-банкі филиалы бір ай мерзім ішінде депозиттері оған берілген жеке тұлғалардың банктік шот және (немесе) банктік салымы шарттарын жасайды. </w:t>
      </w:r>
    </w:p>
    <w:bookmarkEnd w:id="46"/>
    <w:bookmarkStart w:name="z49" w:id="47"/>
    <w:p>
      <w:pPr>
        <w:spacing w:after="0"/>
        <w:ind w:left="0"/>
        <w:jc w:val="both"/>
      </w:pPr>
      <w:r>
        <w:rPr>
          <w:rFonts w:ascii="Times New Roman"/>
          <w:b w:val="false"/>
          <w:i w:val="false"/>
          <w:color w:val="000000"/>
          <w:sz w:val="28"/>
        </w:rPr>
        <w:t xml:space="preserve">
      21. Жеке тұлғалардың депозиттерін аудару жөніндегі ақпаратты өз қызметін ерікті түрде тоқтататын Қазақстан Республикасы бейрезидент-банкі филиалы республикалық мерзімді баспасөз басылымдарында қазақ және орыс тілдерінде жариялайды. </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 xml:space="preserve">қызметін ерікті түрде тоқтатуға </w:t>
            </w:r>
            <w:r>
              <w:br/>
            </w:r>
            <w:r>
              <w:rPr>
                <w:rFonts w:ascii="Times New Roman"/>
                <w:b w:val="false"/>
                <w:i w:val="false"/>
                <w:color w:val="000000"/>
                <w:sz w:val="20"/>
              </w:rPr>
              <w:t xml:space="preserve">рұқсат беру, сондай-ақ жеке </w:t>
            </w:r>
            <w:r>
              <w:br/>
            </w:r>
            <w:r>
              <w:rPr>
                <w:rFonts w:ascii="Times New Roman"/>
                <w:b w:val="false"/>
                <w:i w:val="false"/>
                <w:color w:val="000000"/>
                <w:sz w:val="20"/>
              </w:rPr>
              <w:t xml:space="preserve">тұлғалардың депозиттерін </w:t>
            </w:r>
            <w:r>
              <w:br/>
            </w:r>
            <w:r>
              <w:rPr>
                <w:rFonts w:ascii="Times New Roman"/>
                <w:b w:val="false"/>
                <w:i w:val="false"/>
                <w:color w:val="000000"/>
                <w:sz w:val="20"/>
              </w:rPr>
              <w:t xml:space="preserve">қайтару, оларды депозиттерге </w:t>
            </w:r>
            <w:r>
              <w:br/>
            </w:r>
            <w:r>
              <w:rPr>
                <w:rFonts w:ascii="Times New Roman"/>
                <w:b w:val="false"/>
                <w:i w:val="false"/>
                <w:color w:val="000000"/>
                <w:sz w:val="20"/>
              </w:rPr>
              <w:t xml:space="preserve">міндетті кепілдік беру жүйесіне </w:t>
            </w:r>
            <w:r>
              <w:br/>
            </w:r>
            <w:r>
              <w:rPr>
                <w:rFonts w:ascii="Times New Roman"/>
                <w:b w:val="false"/>
                <w:i w:val="false"/>
                <w:color w:val="000000"/>
                <w:sz w:val="20"/>
              </w:rPr>
              <w:t xml:space="preserve">қатысушы болып табылатын </w:t>
            </w:r>
            <w:r>
              <w:br/>
            </w:r>
            <w:r>
              <w:rPr>
                <w:rFonts w:ascii="Times New Roman"/>
                <w:b w:val="false"/>
                <w:i w:val="false"/>
                <w:color w:val="000000"/>
                <w:sz w:val="20"/>
              </w:rPr>
              <w:t xml:space="preserve">банкке немесе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бейрезидент-банкінің </w:t>
            </w:r>
            <w:r>
              <w:br/>
            </w:r>
            <w:r>
              <w:rPr>
                <w:rFonts w:ascii="Times New Roman"/>
                <w:b w:val="false"/>
                <w:i w:val="false"/>
                <w:color w:val="000000"/>
                <w:sz w:val="20"/>
              </w:rPr>
              <w:t>филиалына аудару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уәкілетті органының</w:t>
            </w:r>
            <w:r>
              <w:br/>
            </w:r>
            <w:r>
              <w:rPr>
                <w:rFonts w:ascii="Times New Roman"/>
                <w:b w:val="false"/>
                <w:i w:val="false"/>
                <w:color w:val="000000"/>
                <w:sz w:val="20"/>
              </w:rPr>
              <w:t>төрағасына</w:t>
            </w:r>
          </w:p>
        </w:tc>
      </w:tr>
    </w:tbl>
    <w:bookmarkStart w:name="z51" w:id="48"/>
    <w:p>
      <w:pPr>
        <w:spacing w:after="0"/>
        <w:ind w:left="0"/>
        <w:jc w:val="left"/>
      </w:pPr>
      <w:r>
        <w:rPr>
          <w:rFonts w:ascii="Times New Roman"/>
          <w:b/>
          <w:i w:val="false"/>
          <w:color w:val="000000"/>
        </w:rPr>
        <w:t xml:space="preserve"> Қазақстан Республикасы бейрезидент-банкі филиалының қызметін ерікті түрде тоқтатуға рұқсат беру туралы өтінішхат  ________________________________________________________________________________  (Қазақстан Республикасы бейрезидент-банкінің атауы)</w:t>
      </w:r>
    </w:p>
    <w:bookmarkEnd w:id="48"/>
    <w:p>
      <w:pPr>
        <w:spacing w:after="0"/>
        <w:ind w:left="0"/>
        <w:jc w:val="both"/>
      </w:pPr>
      <w:r>
        <w:rPr>
          <w:rFonts w:ascii="Times New Roman"/>
          <w:b w:val="false"/>
          <w:i w:val="false"/>
          <w:color w:val="000000"/>
          <w:sz w:val="28"/>
        </w:rPr>
        <w:t>
      Қазақстан Республикасы бейрезидент-банкінің тиісті органының Қазақстан Республикасының бейрезидент- банкі филиалының қызметін ерікті түрде тоқтату туралы ____ жылғы "____" _________ № ____ шешіміне сәйкес________________ (өткізу орны) Қазақстан Республикасының бейрезидент-банкі филиалының қызметін ерікті түрде тоқтатуға рұқсат беруді сұрайды.</w:t>
      </w:r>
    </w:p>
    <w:p>
      <w:pPr>
        <w:spacing w:after="0"/>
        <w:ind w:left="0"/>
        <w:jc w:val="both"/>
      </w:pPr>
      <w:r>
        <w:rPr>
          <w:rFonts w:ascii="Times New Roman"/>
          <w:b w:val="false"/>
          <w:i w:val="false"/>
          <w:color w:val="000000"/>
          <w:sz w:val="28"/>
        </w:rPr>
        <w:t>
      Қазақстан Республикасы бейрезидент-банкінің лауазымды тұлғасы не Қазақстан Республикасының бейрезидент-банкі құжаттарға қол қоюға уәкілеттік берген тұлға өтінішхатқа қоса берілген құжаттар мен мәліметтердің дәйектілігін, сондай-ақ уәкілетті органға осы өтінішхатты қарауға байланысты сұратылған ақпараттың уақтылы ұсынылғанын растайды.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Қосымша (жіберілген құжаттар мен мәліметтердің тізбесін, олардың әрқайсысы бойынша даналар және парақтар санын көрсету):</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бейрезидент-банкінің лауазымды тұлғасының не </w:t>
      </w:r>
    </w:p>
    <w:p>
      <w:pPr>
        <w:spacing w:after="0"/>
        <w:ind w:left="0"/>
        <w:jc w:val="both"/>
      </w:pPr>
      <w:r>
        <w:rPr>
          <w:rFonts w:ascii="Times New Roman"/>
          <w:b w:val="false"/>
          <w:i w:val="false"/>
          <w:color w:val="000000"/>
          <w:sz w:val="28"/>
        </w:rPr>
        <w:t xml:space="preserve">
      Қазақстан Республикасының бейрезидент-банкі құжаттарға қол қоюға </w:t>
      </w:r>
    </w:p>
    <w:p>
      <w:pPr>
        <w:spacing w:after="0"/>
        <w:ind w:left="0"/>
        <w:jc w:val="both"/>
      </w:pPr>
      <w:r>
        <w:rPr>
          <w:rFonts w:ascii="Times New Roman"/>
          <w:b w:val="false"/>
          <w:i w:val="false"/>
          <w:color w:val="000000"/>
          <w:sz w:val="28"/>
        </w:rPr>
        <w:t>
      уәкілеттік берген тұлғаның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 xml:space="preserve">қызметін ерікті түрде тоқтатуға </w:t>
            </w:r>
            <w:r>
              <w:br/>
            </w:r>
            <w:r>
              <w:rPr>
                <w:rFonts w:ascii="Times New Roman"/>
                <w:b w:val="false"/>
                <w:i w:val="false"/>
                <w:color w:val="000000"/>
                <w:sz w:val="20"/>
              </w:rPr>
              <w:t xml:space="preserve">рұқсат беру, сондай-ақ жеке </w:t>
            </w:r>
            <w:r>
              <w:br/>
            </w:r>
            <w:r>
              <w:rPr>
                <w:rFonts w:ascii="Times New Roman"/>
                <w:b w:val="false"/>
                <w:i w:val="false"/>
                <w:color w:val="000000"/>
                <w:sz w:val="20"/>
              </w:rPr>
              <w:t xml:space="preserve">тұлғалардың депозиттерін </w:t>
            </w:r>
            <w:r>
              <w:br/>
            </w:r>
            <w:r>
              <w:rPr>
                <w:rFonts w:ascii="Times New Roman"/>
                <w:b w:val="false"/>
                <w:i w:val="false"/>
                <w:color w:val="000000"/>
                <w:sz w:val="20"/>
              </w:rPr>
              <w:t xml:space="preserve">қайтару, оларды депозиттерге </w:t>
            </w:r>
            <w:r>
              <w:br/>
            </w:r>
            <w:r>
              <w:rPr>
                <w:rFonts w:ascii="Times New Roman"/>
                <w:b w:val="false"/>
                <w:i w:val="false"/>
                <w:color w:val="000000"/>
                <w:sz w:val="20"/>
              </w:rPr>
              <w:t xml:space="preserve">міндетті кепілдік беру жүйесіне </w:t>
            </w:r>
            <w:r>
              <w:br/>
            </w:r>
            <w:r>
              <w:rPr>
                <w:rFonts w:ascii="Times New Roman"/>
                <w:b w:val="false"/>
                <w:i w:val="false"/>
                <w:color w:val="000000"/>
                <w:sz w:val="20"/>
              </w:rPr>
              <w:t xml:space="preserve">қатысушы болып табылатын </w:t>
            </w:r>
            <w:r>
              <w:br/>
            </w:r>
            <w:r>
              <w:rPr>
                <w:rFonts w:ascii="Times New Roman"/>
                <w:b w:val="false"/>
                <w:i w:val="false"/>
                <w:color w:val="000000"/>
                <w:sz w:val="20"/>
              </w:rPr>
              <w:t xml:space="preserve">банкке немесе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бейрезидент-банкінің </w:t>
            </w:r>
            <w:r>
              <w:br/>
            </w:r>
            <w:r>
              <w:rPr>
                <w:rFonts w:ascii="Times New Roman"/>
                <w:b w:val="false"/>
                <w:i w:val="false"/>
                <w:color w:val="000000"/>
                <w:sz w:val="20"/>
              </w:rPr>
              <w:t>филиалына аудару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49"/>
    <w:p>
      <w:pPr>
        <w:spacing w:after="0"/>
        <w:ind w:left="0"/>
        <w:jc w:val="left"/>
      </w:pPr>
      <w:r>
        <w:rPr>
          <w:rFonts w:ascii="Times New Roman"/>
          <w:b/>
          <w:i w:val="false"/>
          <w:color w:val="000000"/>
        </w:rPr>
        <w:t xml:space="preserve"> Қазақстан Республикасының бейрезидент-банктері филиалдарының қызметін ерікті түрде тоқтатуға берілген рұқсаттардың тізілімі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533"/>
        <w:gridCol w:w="1976"/>
        <w:gridCol w:w="3305"/>
        <w:gridCol w:w="4690"/>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 филиалының атауы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 шешімінің күні мен нөмірі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 филиалының қызметін ерікті түрде тоқтатуға берілген рұқсаттың күні мен нөмірі</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корпорациясында Қазақстан Республикасының бейрезидент-банкі филиалының қызметін ерікті түрде тоқтатуды тіркеу туралы ақпарат</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