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1daf" w14:textId="8d81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3 наурыздағы № 7 бұйрығы. Қазақстан Республикасының Әділет министрлігінде 2021 жылғы 5 наурызда № 22300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20030 болып тіркелген, Қазақстан Республикасы Нормативтік құқықтық актілерінің эталондық бақылау банкінде 2020 жылғы 18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жоспарлау және реформалар агенттігі туралы ереженің 17-тармағының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Экология, геология </w:t>
      </w:r>
    </w:p>
    <w:p>
      <w:pPr>
        <w:spacing w:after="0"/>
        <w:ind w:left="0"/>
        <w:jc w:val="both"/>
      </w:pPr>
      <w:r>
        <w:rPr>
          <w:rFonts w:ascii="Times New Roman"/>
          <w:b w:val="false"/>
          <w:i w:val="false"/>
          <w:color w:val="000000"/>
          <w:sz w:val="28"/>
        </w:rPr>
        <w:t xml:space="preserve">
      және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8294"/>
        <w:gridCol w:w="94"/>
        <w:gridCol w:w="1"/>
        <w:gridCol w:w="584"/>
        <w:gridCol w:w="1"/>
        <w:gridCol w:w="12394"/>
        <w:gridCol w:w="1"/>
        <w:gridCol w:w="94"/>
        <w:gridCol w:w="40"/>
        <w:gridCol w:w="40"/>
        <w:gridCol w:w="47"/>
        <w:gridCol w:w="1935"/>
        <w:gridCol w:w="1647"/>
        <w:gridCol w:w="1647"/>
        <w:gridCol w:w="1647"/>
        <w:gridCol w:w="1647"/>
        <w:gridCol w:w="3871"/>
      </w:tblGrid>
      <w:tr>
        <w:trPr>
          <w:trHeight w:val="30" w:hRule="atLeast"/>
        </w:trPr>
        <w:tc>
          <w:tcPr>
            <w:tcW w:w="82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4-қосымша</w:t>
            </w:r>
          </w:p>
        </w:tc>
      </w:tr>
      <w:tr>
        <w:trPr>
          <w:trHeight w:val="30" w:hRule="atLeast"/>
        </w:trPr>
        <w:tc>
          <w:tcPr>
            <w:tcW w:w="82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r>
              <w:br/>
            </w: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1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r>
              <w:br/>
            </w: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Байқауды өткізу мерзімдері – есепті кезеңнің 24 мен 28-күні (қоса алғанда) аралығында</w:t>
            </w:r>
            <w:r>
              <w:br/>
            </w:r>
            <w:r>
              <w:rPr>
                <w:rFonts w:ascii="Times New Roman"/>
                <w:b w:val="false"/>
                <w:i w:val="false"/>
                <w:color w:val="000000"/>
                <w:sz w:val="20"/>
              </w:rPr>
              <w:t xml:space="preserve">
Сроки проведения наблюдения – с 24 по 28 число (включительно) отчетного периода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(облысты, қаланы, ауданды)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41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5"/>
              <w:gridCol w:w="12075"/>
            </w:tblGrid>
            <w:tr>
              <w:trPr>
                <w:trHeight w:val="30" w:hRule="atLeast"/>
              </w:trPr>
              <w:tc>
                <w:tcPr>
                  <w:tcW w:w="2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29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91"/>
              <w:gridCol w:w="12009"/>
            </w:tblGrid>
            <w:tr>
              <w:trPr>
                <w:trHeight w:val="30" w:hRule="atLeast"/>
              </w:trPr>
              <w:tc>
                <w:tcPr>
                  <w:tcW w:w="2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Шаруашылық санатын көрсетіңіз (аумақтық статистика органының тиісті қызметкері толтырады) (V)</w:t>
                  </w:r>
                  <w:r>
                    <w:br/>
                  </w:r>
                  <w:r>
                    <w:rPr>
                      <w:rFonts w:ascii="Times New Roman"/>
                      <w:b w:val="false"/>
                      <w:i w:val="false"/>
                      <w:color w:val="000000"/>
                      <w:sz w:val="20"/>
                    </w:rPr>
                    <w:t>
Укажите категорию хозяйства (заполняется соответствующим работником территориального органа статистики) (V)</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81"/>
              <w:gridCol w:w="281"/>
              <w:gridCol w:w="3486"/>
              <w:gridCol w:w="8252"/>
            </w:tblGrid>
            <w:tr>
              <w:trPr>
                <w:trHeight w:val="30" w:hRule="atLeast"/>
              </w:trPr>
              <w:tc>
                <w:tcPr>
                  <w:tcW w:w="2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 шаруа немесе фермер қожалығы </w:t>
                  </w:r>
                  <w:r>
                    <w:br/>
                  </w:r>
                  <w:r>
                    <w:rPr>
                      <w:rFonts w:ascii="Times New Roman"/>
                      <w:b w:val="false"/>
                      <w:i w:val="false"/>
                      <w:color w:val="000000"/>
                      <w:sz w:val="20"/>
                    </w:rPr>
                    <w:t>
индивидуальный предприниматель, крестьянское или фермерское хозяйство</w:t>
                  </w:r>
                </w:p>
              </w:tc>
              <w:tc>
                <w:tcPr>
                  <w:tcW w:w="82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483"/>
              <w:gridCol w:w="10817"/>
            </w:tblGrid>
            <w:tr>
              <w:trPr>
                <w:trHeight w:val="30" w:hRule="atLeast"/>
              </w:trPr>
              <w:tc>
                <w:tcPr>
                  <w:tcW w:w="1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шаруашылығы</w:t>
                  </w:r>
                  <w:r>
                    <w:br/>
                  </w:r>
                  <w:r>
                    <w:rPr>
                      <w:rFonts w:ascii="Times New Roman"/>
                      <w:b w:val="false"/>
                      <w:i w:val="false"/>
                      <w:color w:val="000000"/>
                      <w:sz w:val="20"/>
                    </w:rPr>
                    <w:t>
хозяйство населения</w:t>
                  </w:r>
                </w:p>
              </w:tc>
              <w:tc>
                <w:tcPr>
                  <w:tcW w:w="108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5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Союға өткізілген мал мен құстың көлемін көрсетіңіз</w:t>
            </w:r>
            <w:r>
              <w:br/>
            </w:r>
            <w:r>
              <w:rPr>
                <w:rFonts w:ascii="Times New Roman"/>
                <w:b w:val="false"/>
                <w:i w:val="false"/>
                <w:color w:val="000000"/>
                <w:sz w:val="20"/>
              </w:rPr>
              <w:t>
Укажите объемы реализации на убой скота и птицы</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640"/>
        <w:gridCol w:w="989"/>
        <w:gridCol w:w="989"/>
        <w:gridCol w:w="990"/>
        <w:gridCol w:w="1540"/>
        <w:gridCol w:w="1540"/>
        <w:gridCol w:w="1266"/>
        <w:gridCol w:w="1266"/>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r>
              <w:br/>
            </w:r>
            <w:r>
              <w:rPr>
                <w:rFonts w:ascii="Times New Roman"/>
                <w:b w:val="false"/>
                <w:i w:val="false"/>
                <w:color w:val="000000"/>
                <w:sz w:val="20"/>
              </w:rPr>
              <w:t>
на начало периода</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r>
              <w:br/>
            </w:r>
            <w:r>
              <w:rPr>
                <w:rFonts w:ascii="Times New Roman"/>
                <w:b w:val="false"/>
                <w:i w:val="false"/>
                <w:color w:val="000000"/>
                <w:sz w:val="20"/>
              </w:rPr>
              <w:t>
на конец периода</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килограмм</w:t>
            </w:r>
            <w:r>
              <w:br/>
            </w:r>
            <w:r>
              <w:rPr>
                <w:rFonts w:ascii="Times New Roman"/>
                <w:b w:val="false"/>
                <w:i w:val="false"/>
                <w:color w:val="000000"/>
                <w:sz w:val="20"/>
              </w:rPr>
              <w:t>
в живом весе, килограмм</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2546"/>
        <w:gridCol w:w="954"/>
        <w:gridCol w:w="954"/>
        <w:gridCol w:w="954"/>
        <w:gridCol w:w="1485"/>
        <w:gridCol w:w="1485"/>
        <w:gridCol w:w="1220"/>
        <w:gridCol w:w="1221"/>
      </w:tblGrid>
      <w:tr>
        <w:trPr>
          <w:trHeight w:val="30" w:hRule="atLeast"/>
        </w:trPr>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r>
              <w:br/>
            </w:r>
            <w:r>
              <w:rPr>
                <w:rFonts w:ascii="Times New Roman"/>
                <w:b w:val="false"/>
                <w:i w:val="false"/>
                <w:color w:val="000000"/>
                <w:sz w:val="20"/>
              </w:rPr>
              <w:t>
на начало периода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r>
              <w:br/>
            </w:r>
            <w:r>
              <w:rPr>
                <w:rFonts w:ascii="Times New Roman"/>
                <w:b w:val="false"/>
                <w:i w:val="false"/>
                <w:color w:val="000000"/>
                <w:sz w:val="20"/>
              </w:rPr>
              <w:t>
на конец периода</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голов</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килограмм</w:t>
            </w:r>
            <w:r>
              <w:br/>
            </w:r>
            <w:r>
              <w:rPr>
                <w:rFonts w:ascii="Times New Roman"/>
                <w:b w:val="false"/>
                <w:i w:val="false"/>
                <w:color w:val="000000"/>
                <w:sz w:val="20"/>
              </w:rPr>
              <w:t>
в живом весе, килограмм</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килограмм</w:t>
            </w:r>
            <w:r>
              <w:br/>
            </w:r>
            <w:r>
              <w:rPr>
                <w:rFonts w:ascii="Times New Roman"/>
                <w:b w:val="false"/>
                <w:i w:val="false"/>
                <w:color w:val="000000"/>
                <w:sz w:val="20"/>
              </w:rPr>
              <w:t>
в убойном весе,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 туралы ақпаратты көрсетіңіз Укажите информацию о производстве продукции животноводства 3.1 Мал шаруашылығы өнімдерінің жеке түрлерін өндіру, килограммПроизводство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6690"/>
        <w:gridCol w:w="1098"/>
        <w:gridCol w:w="1404"/>
        <w:gridCol w:w="1404"/>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r>
              <w:br/>
            </w:r>
            <w:r>
              <w:rPr>
                <w:rFonts w:ascii="Times New Roman"/>
                <w:b w:val="false"/>
                <w:i w:val="false"/>
                <w:color w:val="000000"/>
                <w:sz w:val="20"/>
              </w:rPr>
              <w:t>
Молоко сырое коров молочно-мясного стада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r>
              <w:br/>
            </w:r>
            <w:r>
              <w:rPr>
                <w:rFonts w:ascii="Times New Roman"/>
                <w:b w:val="false"/>
                <w:i w:val="false"/>
                <w:color w:val="000000"/>
                <w:sz w:val="20"/>
              </w:rPr>
              <w:t>
Молоко сырое козье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98"/>
        <w:gridCol w:w="5302"/>
      </w:tblGrid>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Өзінің жеке тұтынуына пайдаланылған сиыр сүтінің жалпы көлемінен бұзаулар мен торайларға сүт беруге пайдаланылғансиыр сүтінің көлемін көрсетіңіз, килограмм (3.1-бөлімнің 3-бағанынан 1 и 2 жолдар қосындысы)</w:t>
            </w:r>
            <w:r>
              <w:br/>
            </w:r>
            <w:r>
              <w:rPr>
                <w:rFonts w:ascii="Times New Roman"/>
                <w:b w:val="false"/>
                <w:i w:val="false"/>
                <w:color w:val="000000"/>
                <w:sz w:val="20"/>
              </w:rPr>
              <w:t>
Из общего объема использованного на собственное потребление коровьего молока укажите объем коровьего молока использованного на выпойку телят и поросят, килограмм (из раздела 3.1 сумма строк 1 и 2 графы 3)</w:t>
            </w:r>
          </w:p>
        </w:tc>
        <w:tc>
          <w:tcPr>
            <w:tcW w:w="53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килограмм (3.1-бөлімнің 1-бағанынан 8, 9, 10, 11, 12-жолдар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килограмм (из раздела 3.1 сумма строк 8, 9, 10, 11, 12 графы 1)</w:t>
            </w:r>
          </w:p>
        </w:tc>
        <w:tc>
          <w:tcPr>
            <w:tcW w:w="530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Жұмыртқа өндіру, данаПроизводство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3843"/>
        <w:gridCol w:w="1820"/>
        <w:gridCol w:w="2326"/>
        <w:gridCol w:w="2326"/>
      </w:tblGrid>
      <w:tr>
        <w:trPr>
          <w:trHeight w:val="30" w:hRule="atLeast"/>
        </w:trPr>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w:t>
            </w:r>
            <w:r>
              <w:br/>
            </w:r>
            <w:r>
              <w:rPr>
                <w:rFonts w:ascii="Times New Roman"/>
                <w:b w:val="false"/>
                <w:i w:val="false"/>
                <w:color w:val="000000"/>
                <w:sz w:val="20"/>
              </w:rPr>
              <w:t>
Яйца куриные в скорлупе, свежие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r>
              <w:br/>
            </w:r>
            <w:r>
              <w:rPr>
                <w:rFonts w:ascii="Times New Roman"/>
                <w:b w:val="false"/>
                <w:i w:val="false"/>
                <w:color w:val="000000"/>
                <w:sz w:val="20"/>
              </w:rPr>
              <w:t>
Яйца индеек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r>
              <w:br/>
            </w:r>
            <w:r>
              <w:rPr>
                <w:rFonts w:ascii="Times New Roman"/>
                <w:b w:val="false"/>
                <w:i w:val="false"/>
                <w:color w:val="000000"/>
                <w:sz w:val="20"/>
              </w:rPr>
              <w:t>
Яйца уток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r>
              <w:br/>
            </w:r>
            <w:r>
              <w:rPr>
                <w:rFonts w:ascii="Times New Roman"/>
                <w:b w:val="false"/>
                <w:i w:val="false"/>
                <w:color w:val="000000"/>
                <w:sz w:val="20"/>
              </w:rPr>
              <w:t>
Яйца гусей</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r>
              <w:br/>
            </w:r>
            <w:r>
              <w:rPr>
                <w:rFonts w:ascii="Times New Roman"/>
                <w:b w:val="false"/>
                <w:i w:val="false"/>
                <w:color w:val="000000"/>
                <w:sz w:val="20"/>
              </w:rPr>
              <w:t>
Яйца цесарок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r>
              <w:br/>
            </w:r>
            <w:r>
              <w:rPr>
                <w:rFonts w:ascii="Times New Roman"/>
                <w:b w:val="false"/>
                <w:i w:val="false"/>
                <w:color w:val="000000"/>
                <w:sz w:val="20"/>
              </w:rPr>
              <w:t>
Яйца перепелок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r>
              <w:br/>
            </w:r>
            <w:r>
              <w:rPr>
                <w:rFonts w:ascii="Times New Roman"/>
                <w:b w:val="false"/>
                <w:i w:val="false"/>
                <w:color w:val="000000"/>
                <w:sz w:val="20"/>
              </w:rPr>
              <w:t>
Яйца страусов</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3.5 Иленбеген теріні және шаруашылықтарда өсірілген бағалы аң терісінің шикізатын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5439"/>
        <w:gridCol w:w="1476"/>
        <w:gridCol w:w="1887"/>
        <w:gridCol w:w="1887"/>
      </w:tblGrid>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5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 өткізу</w:t>
            </w:r>
            <w:r>
              <w:br/>
            </w:r>
            <w:r>
              <w:rPr>
                <w:rFonts w:ascii="Times New Roman"/>
                <w:b w:val="false"/>
                <w:i w:val="false"/>
                <w:color w:val="000000"/>
                <w:sz w:val="20"/>
              </w:rPr>
              <w:t>
реализация перерабатывающим предприятиям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пайдаланылғаны</w:t>
            </w:r>
            <w:r>
              <w:br/>
            </w:r>
            <w:r>
              <w:rPr>
                <w:rFonts w:ascii="Times New Roman"/>
                <w:b w:val="false"/>
                <w:i w:val="false"/>
                <w:color w:val="000000"/>
                <w:sz w:val="20"/>
              </w:rPr>
              <w:t>
использовано на собственное потребление</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r>
              <w:br/>
            </w:r>
            <w:r>
              <w:rPr>
                <w:rFonts w:ascii="Times New Roman"/>
                <w:b w:val="false"/>
                <w:i w:val="false"/>
                <w:color w:val="000000"/>
                <w:sz w:val="20"/>
              </w:rPr>
              <w:t>
Сырье пушно-меховое (шкурки невыделанные), кроме шкурок ягнят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үй қояндары мен қояндардың терісі</w:t>
            </w:r>
            <w:r>
              <w:br/>
            </w:r>
            <w:r>
              <w:rPr>
                <w:rFonts w:ascii="Times New Roman"/>
                <w:b w:val="false"/>
                <w:i w:val="false"/>
                <w:color w:val="000000"/>
                <w:sz w:val="20"/>
              </w:rPr>
              <w:t>
из него шкурки кроликов и зайцев</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r>
              <w:br/>
            </w:r>
            <w:r>
              <w:rPr>
                <w:rFonts w:ascii="Times New Roman"/>
                <w:b w:val="false"/>
                <w:i w:val="false"/>
                <w:color w:val="000000"/>
                <w:sz w:val="20"/>
              </w:rPr>
              <w:t>
Шкурки ягнят смушковых, штук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r>
              <w:br/>
            </w:r>
            <w:r>
              <w:rPr>
                <w:rFonts w:ascii="Times New Roman"/>
                <w:b w:val="false"/>
                <w:i w:val="false"/>
                <w:color w:val="000000"/>
                <w:sz w:val="20"/>
              </w:rPr>
              <w:t>
Шкуры крупные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r>
              <w:br/>
            </w:r>
            <w:r>
              <w:rPr>
                <w:rFonts w:ascii="Times New Roman"/>
                <w:b w:val="false"/>
                <w:i w:val="false"/>
                <w:color w:val="000000"/>
                <w:sz w:val="20"/>
              </w:rPr>
              <w:t>
Шкуры мелкие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Органикалық мал шаруашылығы өнімдерін өндіру туралы ақпаратты көрсетіңіз (дара кәсіпкер, шаруа немесе фермер қожалығы толтырады)Укажите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1658"/>
        <w:gridCol w:w="10642"/>
      </w:tblGrid>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Сойыс салмақта органикалық ет өндіру, килограмм</w:t>
            </w:r>
            <w:r>
              <w:br/>
            </w:r>
            <w:r>
              <w:rPr>
                <w:rFonts w:ascii="Times New Roman"/>
                <w:b w:val="false"/>
                <w:i w:val="false"/>
                <w:color w:val="000000"/>
                <w:sz w:val="20"/>
              </w:rPr>
              <w:t>
Производство органического мяса в убойном весе, килограмм</w:t>
            </w:r>
          </w:p>
        </w:tc>
        <w:tc>
          <w:tcPr>
            <w:tcW w:w="106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Органикалық сүт өндіру, килограмм</w:t>
            </w:r>
            <w:r>
              <w:br/>
            </w:r>
            <w:r>
              <w:rPr>
                <w:rFonts w:ascii="Times New Roman"/>
                <w:b w:val="false"/>
                <w:i w:val="false"/>
                <w:color w:val="000000"/>
                <w:sz w:val="20"/>
              </w:rPr>
              <w:t>
Производство органического молока, килограмм</w:t>
            </w:r>
          </w:p>
        </w:tc>
        <w:tc>
          <w:tcPr>
            <w:tcW w:w="106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Органикалық жұмыртқа өндіру, дана</w:t>
            </w:r>
            <w:r>
              <w:br/>
            </w:r>
            <w:r>
              <w:rPr>
                <w:rFonts w:ascii="Times New Roman"/>
                <w:b w:val="false"/>
                <w:i w:val="false"/>
                <w:color w:val="000000"/>
                <w:sz w:val="20"/>
              </w:rPr>
              <w:t>
Производство органических яиц, штук</w:t>
            </w:r>
          </w:p>
        </w:tc>
        <w:tc>
          <w:tcPr>
            <w:tcW w:w="106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Органикалық жүн өндіру, килограмм</w:t>
            </w:r>
            <w:r>
              <w:br/>
            </w:r>
            <w:r>
              <w:rPr>
                <w:rFonts w:ascii="Times New Roman"/>
                <w:b w:val="false"/>
                <w:i w:val="false"/>
                <w:color w:val="000000"/>
                <w:sz w:val="20"/>
              </w:rPr>
              <w:t>
Производство органической шерсти, килограмм</w:t>
            </w:r>
          </w:p>
        </w:tc>
        <w:tc>
          <w:tcPr>
            <w:tcW w:w="106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Мал мен құстың жеке түрлерінің саны туралы ақпаратты көрсетіңіз, басУкажите информацию о поголовье отдельных видов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6447"/>
        <w:gridCol w:w="292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түрлері</w:t>
            </w:r>
            <w:r>
              <w:br/>
            </w:r>
            <w:r>
              <w:rPr>
                <w:rFonts w:ascii="Times New Roman"/>
                <w:b w:val="false"/>
                <w:i w:val="false"/>
                <w:color w:val="000000"/>
                <w:sz w:val="20"/>
              </w:rPr>
              <w:t>
Виды скота и птицы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сауын сиырларының орташа саны</w:t>
            </w:r>
            <w:r>
              <w:br/>
            </w:r>
            <w:r>
              <w:rPr>
                <w:rFonts w:ascii="Times New Roman"/>
                <w:b w:val="false"/>
                <w:i w:val="false"/>
                <w:color w:val="000000"/>
                <w:sz w:val="20"/>
              </w:rPr>
              <w:t>
Среднее поголовье дойных коров молочного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сауын сиырларының орташа саны</w:t>
            </w:r>
            <w:r>
              <w:br/>
            </w:r>
            <w:r>
              <w:rPr>
                <w:rFonts w:ascii="Times New Roman"/>
                <w:b w:val="false"/>
                <w:i w:val="false"/>
                <w:color w:val="000000"/>
                <w:sz w:val="20"/>
              </w:rPr>
              <w:t>
Среднее поголовье дойных коров молочно-мясного стада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r>
              <w:br/>
            </w:r>
            <w:r>
              <w:rPr>
                <w:rFonts w:ascii="Times New Roman"/>
                <w:b w:val="false"/>
                <w:i w:val="false"/>
                <w:color w:val="000000"/>
                <w:sz w:val="20"/>
              </w:rPr>
              <w:t>
Среднее поголовье кур-несушек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балұясының жалпы саны, бірлік</w:t>
            </w:r>
            <w:r>
              <w:br/>
            </w:r>
            <w:r>
              <w:rPr>
                <w:rFonts w:ascii="Times New Roman"/>
                <w:b w:val="false"/>
                <w:i w:val="false"/>
                <w:color w:val="000000"/>
                <w:sz w:val="20"/>
              </w:rPr>
              <w:t>
Общее количество пчелосемей, единиц</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Дара кәсіпкерлер, 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p>
      <w:pPr>
        <w:spacing w:after="0"/>
        <w:ind w:left="0"/>
        <w:jc w:val="both"/>
      </w:pPr>
      <w:r>
        <w:rPr>
          <w:rFonts w:ascii="Times New Roman"/>
          <w:b w:val="false"/>
          <w:i w:val="false"/>
          <w:color w:val="000000"/>
          <w:sz w:val="28"/>
        </w:rPr>
        <w:t>
      ДК, ШФҚ атауы</w:t>
      </w:r>
      <w:r>
        <w:rPr>
          <w:rFonts w:ascii="Times New Roman"/>
          <w:b w:val="false"/>
          <w:i w:val="false"/>
          <w:color w:val="000000"/>
          <w:vertAlign w:val="superscript"/>
        </w:rPr>
        <w:t>1</w:t>
      </w:r>
      <w:r>
        <w:rPr>
          <w:rFonts w:ascii="Times New Roman"/>
          <w:b w:val="false"/>
          <w:i w:val="false"/>
          <w:color w:val="000000"/>
          <w:sz w:val="28"/>
        </w:rPr>
        <w:t xml:space="preserve">                   ДК, ШФҚ мекенжайы</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Наименование ИП, КФХ</w:t>
      </w:r>
      <w:r>
        <w:rPr>
          <w:rFonts w:ascii="Times New Roman"/>
          <w:b w:val="false"/>
          <w:i w:val="false"/>
          <w:color w:val="000000"/>
          <w:vertAlign w:val="superscript"/>
        </w:rPr>
        <w:t>1</w:t>
      </w:r>
      <w:r>
        <w:rPr>
          <w:rFonts w:ascii="Times New Roman"/>
          <w:b w:val="false"/>
          <w:i w:val="false"/>
          <w:color w:val="000000"/>
          <w:sz w:val="28"/>
        </w:rPr>
        <w:t xml:space="preserve"> ______________ Адрес ИП, КФХ</w:t>
      </w:r>
      <w:r>
        <w:rPr>
          <w:rFonts w:ascii="Times New Roman"/>
          <w:b w:val="false"/>
          <w:i w:val="false"/>
          <w:color w:val="000000"/>
          <w:vertAlign w:val="superscript"/>
        </w:rPr>
        <w:t>1</w:t>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___________________________________ ______________________________________ </w:t>
      </w:r>
    </w:p>
    <w:p>
      <w:pPr>
        <w:spacing w:after="0"/>
        <w:ind w:left="0"/>
        <w:jc w:val="both"/>
      </w:pPr>
      <w:r>
        <w:rPr>
          <w:rFonts w:ascii="Times New Roman"/>
          <w:b w:val="false"/>
          <w:i w:val="false"/>
          <w:color w:val="000000"/>
          <w:sz w:val="28"/>
        </w:rPr>
        <w:t xml:space="preserve">
      Телефоны (респонденттің) _________________ 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ДК, ШФҚ – Дара кәсіпкер, шаруа немесе фермер қожалығы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ИП, КФХ – Индивидуальный предприниматель, крестьянское или фермерское хозяйство</w:t>
      </w:r>
    </w:p>
    <w:p>
      <w:pPr>
        <w:spacing w:after="0"/>
        <w:ind w:left="0"/>
        <w:jc w:val="both"/>
      </w:pPr>
      <w:r>
        <w:rPr>
          <w:rFonts w:ascii="Times New Roman"/>
          <w:b w:val="false"/>
          <w:i w:val="false"/>
          <w:color w:val="000000"/>
          <w:sz w:val="28"/>
        </w:rPr>
        <w:t xml:space="preserve">
      Пікіртерім жүргізілген немесе деректерді ұсынған адамның тегі, аты және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(при его наличии) опрошенного или             Қолы</w:t>
      </w:r>
    </w:p>
    <w:p>
      <w:pPr>
        <w:spacing w:after="0"/>
        <w:ind w:left="0"/>
        <w:jc w:val="both"/>
      </w:pPr>
      <w:r>
        <w:rPr>
          <w:rFonts w:ascii="Times New Roman"/>
          <w:b w:val="false"/>
          <w:i w:val="false"/>
          <w:color w:val="000000"/>
          <w:sz w:val="28"/>
        </w:rPr>
        <w:t xml:space="preserve">
      предоставившего данные ___________________________ Подпись ________________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Жұртшылық шаруашылықтары бойынша толтырылады</w:t>
      </w:r>
    </w:p>
    <w:p>
      <w:pPr>
        <w:spacing w:after="0"/>
        <w:ind w:left="0"/>
        <w:jc w:val="both"/>
      </w:pPr>
      <w:r>
        <w:rPr>
          <w:rFonts w:ascii="Times New Roman"/>
          <w:b w:val="false"/>
          <w:i w:val="false"/>
          <w:color w:val="000000"/>
          <w:sz w:val="28"/>
        </w:rPr>
        <w:t xml:space="preserve">
      Заполняется по хозяйствам населения </w:t>
      </w:r>
    </w:p>
    <w:p>
      <w:pPr>
        <w:spacing w:after="0"/>
        <w:ind w:left="0"/>
        <w:jc w:val="both"/>
      </w:pPr>
      <w:r>
        <w:rPr>
          <w:rFonts w:ascii="Times New Roman"/>
          <w:b w:val="false"/>
          <w:i w:val="false"/>
          <w:color w:val="000000"/>
          <w:sz w:val="28"/>
        </w:rPr>
        <w:t xml:space="preserve">
      Шаруашылықтың мекенжайы </w:t>
      </w:r>
    </w:p>
    <w:p>
      <w:pPr>
        <w:spacing w:after="0"/>
        <w:ind w:left="0"/>
        <w:jc w:val="both"/>
      </w:pPr>
      <w:r>
        <w:rPr>
          <w:rFonts w:ascii="Times New Roman"/>
          <w:b w:val="false"/>
          <w:i w:val="false"/>
          <w:color w:val="000000"/>
          <w:sz w:val="28"/>
        </w:rPr>
        <w:t>
      Адрес хозяйства 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_____________________________ 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Пікіртерім жүргізілген адамның тегі, аты және әкесінің аты (бар болған жағдайда) Фамилия, имя и отчество (при его наличии) Қолыопрошенного __________________________________________ Подпись ________________________</w:t>
      </w:r>
    </w:p>
    <w:p>
      <w:pPr>
        <w:spacing w:after="0"/>
        <w:ind w:left="0"/>
        <w:jc w:val="both"/>
      </w:pPr>
      <w:r>
        <w:rPr>
          <w:rFonts w:ascii="Times New Roman"/>
          <w:b w:val="false"/>
          <w:i w:val="false"/>
          <w:color w:val="000000"/>
          <w:sz w:val="28"/>
        </w:rPr>
        <w:t xml:space="preserve">
      Интерьвюердің тегі, аты және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Фамилия, имя и отчество (при его наличии)                   Қолы </w:t>
      </w:r>
    </w:p>
    <w:p>
      <w:pPr>
        <w:spacing w:after="0"/>
        <w:ind w:left="0"/>
        <w:jc w:val="both"/>
      </w:pPr>
      <w:r>
        <w:rPr>
          <w:rFonts w:ascii="Times New Roman"/>
          <w:b w:val="false"/>
          <w:i w:val="false"/>
          <w:color w:val="000000"/>
          <w:sz w:val="28"/>
        </w:rPr>
        <w:t>
      интервьюера _________________________________ Подпись 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5-қосымша</w:t>
            </w:r>
          </w:p>
        </w:tc>
      </w:tr>
    </w:tbl>
    <w:bookmarkStart w:name="z15" w:id="10"/>
    <w:p>
      <w:pPr>
        <w:spacing w:after="0"/>
        <w:ind w:left="0"/>
        <w:jc w:val="left"/>
      </w:pPr>
      <w:r>
        <w:rPr>
          <w:rFonts w:ascii="Times New Roman"/>
          <w:b/>
          <w:i w:val="false"/>
          <w:color w:val="000000"/>
        </w:rPr>
        <w:t xml:space="preserve"> "Шағын шаруа немесе фермер қожалықтарында және жұртшылық шаруашылықтарында мал шаруашылығы өнімдерін өндіру" (индексі А-008, кезеңділігі айлық) жалпымемлекеттік статистикалық байқаудың статистикалық нысанын толтыру жөніндегі нұсқаулық</w:t>
      </w:r>
    </w:p>
    <w:bookmarkEnd w:id="10"/>
    <w:bookmarkStart w:name="z16" w:id="11"/>
    <w:p>
      <w:pPr>
        <w:spacing w:after="0"/>
        <w:ind w:left="0"/>
        <w:jc w:val="both"/>
      </w:pPr>
      <w:r>
        <w:rPr>
          <w:rFonts w:ascii="Times New Roman"/>
          <w:b w:val="false"/>
          <w:i w:val="false"/>
          <w:color w:val="000000"/>
          <w:sz w:val="28"/>
        </w:rPr>
        <w:t xml:space="preserve">
      1. Осы "Шағын шаруа немесе фермер қожалықтарында және жұртшылық шаруашылықтарында мал шаруашылығы өнімдерін өндіру" (индексі А-008,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"Шағын шаруа немесе фермер қожалықтарында және жұртшылық шаруашылықтарында мал шаруашылығы өнімдерін өндіру" (индексі А-008, кезеңділігі айлық) жалпымемлекеттік статистикалық байқаудың статистикалық нысанын (бұдан әрі – статистикалық нысан) толтыруды нақтылайды.</w:t>
      </w:r>
    </w:p>
    <w:bookmarkEnd w:id="11"/>
    <w:bookmarkStart w:name="z17" w:id="1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2"/>
    <w:p>
      <w:pPr>
        <w:spacing w:after="0"/>
        <w:ind w:left="0"/>
        <w:jc w:val="both"/>
      </w:pPr>
      <w:r>
        <w:rPr>
          <w:rFonts w:ascii="Times New Roman"/>
          <w:b w:val="false"/>
          <w:i w:val="false"/>
          <w:color w:val="000000"/>
          <w:sz w:val="28"/>
        </w:rPr>
        <w:t>
      1) жұртшылық шаруашылығы – халықтың жеке қосалқы шаруашылықтары, ұжымдық бақтар мен бақшалар, саяжай телімдері;</w:t>
      </w:r>
    </w:p>
    <w:p>
      <w:pPr>
        <w:spacing w:after="0"/>
        <w:ind w:left="0"/>
        <w:jc w:val="both"/>
      </w:pPr>
      <w:r>
        <w:rPr>
          <w:rFonts w:ascii="Times New Roman"/>
          <w:b w:val="false"/>
          <w:i w:val="false"/>
          <w:color w:val="000000"/>
          <w:sz w:val="28"/>
        </w:rPr>
        <w:t>
      2) сойыс салмақ – килограммен өлшенген, жаңа сойылған мал етінің толық өңдеуден кейінгі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3)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бiрлескен қызмет туралы шарт негiзiнде ортақ үлестiк меншiк базасында жай серiктестiк нысанында ұйымдастырылған фермер қожалығы нысандарында болады;</w:t>
      </w:r>
    </w:p>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Start w:name="z18" w:id="13"/>
    <w:p>
      <w:pPr>
        <w:spacing w:after="0"/>
        <w:ind w:left="0"/>
        <w:jc w:val="both"/>
      </w:pPr>
      <w:r>
        <w:rPr>
          <w:rFonts w:ascii="Times New Roman"/>
          <w:b w:val="false"/>
          <w:i w:val="false"/>
          <w:color w:val="000000"/>
          <w:sz w:val="28"/>
        </w:rPr>
        <w:t>
      3. Байқауды өткізу кезінде деректер әрбір есепті айға толтырылады. Пікіртерім есепті айдың соңғы күндері, яғни оның нақты бітуінен бұрын жүргізілетіндіктен, өнімдерді өндіру туралы деректер кезеңді есепке ала отырып толтырылады.</w:t>
      </w:r>
    </w:p>
    <w:bookmarkEnd w:id="13"/>
    <w:p>
      <w:pPr>
        <w:spacing w:after="0"/>
        <w:ind w:left="0"/>
        <w:jc w:val="both"/>
      </w:pPr>
      <w:r>
        <w:rPr>
          <w:rFonts w:ascii="Times New Roman"/>
          <w:b w:val="false"/>
          <w:i w:val="false"/>
          <w:color w:val="000000"/>
          <w:sz w:val="28"/>
        </w:rPr>
        <w:t>
      Бірнеше аудандар және (немесе) облыстар аумағында мал шаруашылығы саласында қызметті жүзеге асыратын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Start w:name="z19" w:id="14"/>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14"/>
    <w:bookmarkStart w:name="z20" w:id="15"/>
    <w:p>
      <w:pPr>
        <w:spacing w:after="0"/>
        <w:ind w:left="0"/>
        <w:jc w:val="both"/>
      </w:pPr>
      <w:r>
        <w:rPr>
          <w:rFonts w:ascii="Times New Roman"/>
          <w:b w:val="false"/>
          <w:i w:val="false"/>
          <w:color w:val="000000"/>
          <w:sz w:val="28"/>
        </w:rPr>
        <w:t>
      5. 2-бөлімнің 1-бағаны бойынша есепті кезеңнің басына шаруашылықтағы мал мен құстың түрлері бойынша нақты қолда бары, 2-баған бойынша шаруашылықтың мал қорасында немесе жайлауда жайылымда болғанына қарамастан есепті кезеңнің соңына нақты саны көрсетіледі. Сүтті, етті және сүтті-етті табынның сиырлар санына негізгі табынның сиырлары жатады, оларды негізгі табынға қосқаннан кейін бұзаулаған қашарларды, суалған және қысыр сиырларды және 27 айға жеткен қашарларды қоса.</w:t>
      </w:r>
    </w:p>
    <w:bookmarkEnd w:id="15"/>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3-бағанында шаруашылық сойған (өздігінен немесе қасапханада) олардың еті жеке қажеттілікке пайдалануға, сатуға немесе ұйымдарға, кәсіпорындарға және шаруашылық қызметкерлеріне, оның ішінде айырбас мәмілелері бойынша беруге арналған мал мен құс басының саны көрсетіледі.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4 және 5-бағандарында мал мен құстың сойылған немесе тірідей және сойыс салмақта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салмағы есептелмейді).</w:t>
      </w:r>
    </w:p>
    <w:p>
      <w:pPr>
        <w:spacing w:after="0"/>
        <w:ind w:left="0"/>
        <w:jc w:val="both"/>
      </w:pPr>
      <w:r>
        <w:rPr>
          <w:rFonts w:ascii="Times New Roman"/>
          <w:b w:val="false"/>
          <w:i w:val="false"/>
          <w:color w:val="000000"/>
          <w:sz w:val="28"/>
        </w:rPr>
        <w:t>
      2-бөлімнің 6-бағанында өндірістік азық-түліктік өнімдерін өндіру үшін қайта өңдеу кәсіпорындарына мал мен құстың сойыс салмақта өткізілгені көрсетіледі, 2-бөлімнің 7-бағанында өнімдерді шаруашылық ішінде (қайта өңдеуге, өндірістік және жеке тұтынуға) пайдаланылғаны көрсетіледі.</w:t>
      </w:r>
    </w:p>
    <w:bookmarkStart w:name="z21" w:id="16"/>
    <w:p>
      <w:pPr>
        <w:spacing w:after="0"/>
        <w:ind w:left="0"/>
        <w:jc w:val="both"/>
      </w:pPr>
      <w:r>
        <w:rPr>
          <w:rFonts w:ascii="Times New Roman"/>
          <w:b w:val="false"/>
          <w:i w:val="false"/>
          <w:color w:val="000000"/>
          <w:sz w:val="28"/>
        </w:rPr>
        <w:t>
      6. 1-баған бойынша 3.1, 3.4, 3.5-ішкі бөлімдерінде мал шаруашылығы өнімдерін өндіру туралы деректер көрсетіледі.</w:t>
      </w:r>
    </w:p>
    <w:bookmarkEnd w:id="16"/>
    <w:p>
      <w:pPr>
        <w:spacing w:after="0"/>
        <w:ind w:left="0"/>
        <w:jc w:val="both"/>
      </w:pPr>
      <w:r>
        <w:rPr>
          <w:rFonts w:ascii="Times New Roman"/>
          <w:b w:val="false"/>
          <w:i w:val="false"/>
          <w:color w:val="000000"/>
          <w:sz w:val="28"/>
        </w:rPr>
        <w:t>
      Сиыр, қой, ешкі, түйе, биенің шикі сүтінің өндірісі бойынша айда нақты сауылған, ол өткізілгеніне немесе оның бір бөлігі шаруашылықта пайдаланылғанына, оның ішінде бұзаулар мен торайларға сүт беруге кеткеніне қарамастан көрсетіледі. Бұзаулар, қозылар, лақтар, құлындар және боталар еміп қойған сүт оларды емізуде ұстау кезіндегі өнімге енгізілмейді, жалпы өндіріске кірмейді.</w:t>
      </w:r>
    </w:p>
    <w:p>
      <w:pPr>
        <w:spacing w:after="0"/>
        <w:ind w:left="0"/>
        <w:jc w:val="both"/>
      </w:pPr>
      <w:r>
        <w:rPr>
          <w:rFonts w:ascii="Times New Roman"/>
          <w:b w:val="false"/>
          <w:i w:val="false"/>
          <w:color w:val="000000"/>
          <w:sz w:val="28"/>
        </w:rPr>
        <w:t>
      "Жүн өндірісі" көрсеткіші бойынша қой, ешкі, түйенің барлық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Тауық жұмыртқасының, күркетауық, үйрек, қаз, мысыр тауығы, бөдене және түйеқұс жұмыртқаларын өндіру бойынша құсты ұдайы өсіруге (оның ішінде инкубация) пайдаланылатын жұмыртқаны қоса, есепті кезеңде жиналған жұмыртқалар саны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килограмнан асатын жаңа сойылған ірі қара малдың, жылқының, түйенің терісі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килограмнан аз жаңа сойылған қойдың, ешкінің, бұзаудың, құлынның, ботаның терілері және басқа да терілер жатады.</w:t>
      </w:r>
    </w:p>
    <w:p>
      <w:pPr>
        <w:spacing w:after="0"/>
        <w:ind w:left="0"/>
        <w:jc w:val="both"/>
      </w:pPr>
      <w:r>
        <w:rPr>
          <w:rFonts w:ascii="Times New Roman"/>
          <w:b w:val="false"/>
          <w:i w:val="false"/>
          <w:color w:val="000000"/>
          <w:sz w:val="28"/>
        </w:rPr>
        <w:t>
      2-бағандағы 3.1, 3.4, 3.5-ішкі бөлімдерінде өндірістік азық-түліктік өнімдерді өндіру үшін қайта өңдеу кәсіпорындарына өткізілген өнімдер көрсетіледі, 3-бағандағы 3.1, 3.4, 3.5-ішкі бөлімдерінде өнімдерді шаруашылық ішінде (бұзаулар мен торайларға сүт беруге жұмсалған сүт, инкубацияға жұмсалған жұмыртқа шығыны, қайта өңдеу және жеке тұтыну) пайдалану көрсетіледі.</w:t>
      </w:r>
    </w:p>
    <w:p>
      <w:pPr>
        <w:spacing w:after="0"/>
        <w:ind w:left="0"/>
        <w:jc w:val="both"/>
      </w:pPr>
      <w:r>
        <w:rPr>
          <w:rFonts w:ascii="Times New Roman"/>
          <w:b w:val="false"/>
          <w:i w:val="false"/>
          <w:color w:val="000000"/>
          <w:sz w:val="28"/>
        </w:rPr>
        <w:t>
      3.2-ішкі бөлімде өзінің жеке тұтынуына пайдаланылған сиыр сүтінің жалпы көлемінен бұзаулар мен торайларға сүт беруге пайдаланылған сиыр сүтінің көлемі көрсетіледі.</w:t>
      </w:r>
    </w:p>
    <w:p>
      <w:pPr>
        <w:spacing w:after="0"/>
        <w:ind w:left="0"/>
        <w:jc w:val="both"/>
      </w:pPr>
      <w:r>
        <w:rPr>
          <w:rFonts w:ascii="Times New Roman"/>
          <w:b w:val="false"/>
          <w:i w:val="false"/>
          <w:color w:val="000000"/>
          <w:sz w:val="28"/>
        </w:rPr>
        <w:t>
      3.3-ішкі бөлімде қырқылған қой жүнінің жалпы мөлшерінен бастапқы өңдеуге өткізілген жүнінің мөлшері көрсетіледі. Жүнді бастапқы өңдеуге жүнді іріктеу, түту, шаю және кептіру жатады.</w:t>
      </w:r>
    </w:p>
    <w:bookmarkStart w:name="z22" w:id="17"/>
    <w:p>
      <w:pPr>
        <w:spacing w:after="0"/>
        <w:ind w:left="0"/>
        <w:jc w:val="both"/>
      </w:pPr>
      <w:r>
        <w:rPr>
          <w:rFonts w:ascii="Times New Roman"/>
          <w:b w:val="false"/>
          <w:i w:val="false"/>
          <w:color w:val="000000"/>
          <w:sz w:val="28"/>
        </w:rPr>
        <w:t>
      7. 4-бөлімде органикалық мал шаруашылығы өнімдерінің жекелеген түрлерін өндіру туралы ақпарат көрсетіледі.</w:t>
      </w:r>
    </w:p>
    <w:bookmarkEnd w:id="17"/>
    <w:p>
      <w:pPr>
        <w:spacing w:after="0"/>
        <w:ind w:left="0"/>
        <w:jc w:val="both"/>
      </w:pPr>
      <w:r>
        <w:rPr>
          <w:rFonts w:ascii="Times New Roman"/>
          <w:b w:val="false"/>
          <w:i w:val="false"/>
          <w:color w:val="000000"/>
          <w:sz w:val="28"/>
        </w:rPr>
        <w:t>
      4-бөлімнің көрсеткіші 2 және 3-бөлімдерде көрсетілген тиісті өнімдерді өндіру бойынша деректерден аспауы тиіс.</w:t>
      </w:r>
    </w:p>
    <w:bookmarkStart w:name="z23" w:id="18"/>
    <w:p>
      <w:pPr>
        <w:spacing w:after="0"/>
        <w:ind w:left="0"/>
        <w:jc w:val="both"/>
      </w:pPr>
      <w:r>
        <w:rPr>
          <w:rFonts w:ascii="Times New Roman"/>
          <w:b w:val="false"/>
          <w:i w:val="false"/>
          <w:color w:val="000000"/>
          <w:sz w:val="28"/>
        </w:rPr>
        <w:t>
      8. 5-бөлімде есепті айда өнім алынған мал мен құстың жеке түрлерінің саны көрсетіледі, орташа саны айдағы мал азығы күні санының сомасын осы айдың күн санына бөлу арқылы есептеледі. Бір бас малдың бір тәулік ішінде шаруашылықта болуы мал азығы күні деп есептеледі. Қырқылған мал басы бойынша есепті айдағы жүн алынған қойдың саны көрсетіледі.</w:t>
      </w:r>
    </w:p>
    <w:bookmarkEnd w:id="18"/>
    <w:bookmarkStart w:name="z24" w:id="19"/>
    <w:p>
      <w:pPr>
        <w:spacing w:after="0"/>
        <w:ind w:left="0"/>
        <w:jc w:val="both"/>
      </w:pPr>
      <w:r>
        <w:rPr>
          <w:rFonts w:ascii="Times New Roman"/>
          <w:b w:val="false"/>
          <w:i w:val="false"/>
          <w:color w:val="000000"/>
          <w:sz w:val="28"/>
        </w:rPr>
        <w:t>
      9. Статистикалық нысан дара кәсіпкер немесе шаруа немесе фермер қожалықтарының немесе үй шаруашылығы басшыларының сөзінен толтырылады, немесе тікелей респонденттің өзімен.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9"/>
    <w:bookmarkStart w:name="z25" w:id="20"/>
    <w:p>
      <w:pPr>
        <w:spacing w:after="0"/>
        <w:ind w:left="0"/>
        <w:jc w:val="both"/>
      </w:pPr>
      <w:r>
        <w:rPr>
          <w:rFonts w:ascii="Times New Roman"/>
          <w:b w:val="false"/>
          <w:i w:val="false"/>
          <w:color w:val="000000"/>
          <w:sz w:val="28"/>
        </w:rPr>
        <w:t>
      10. Ескерту: х – осы позиция толтыруға жатпайды.</w:t>
      </w:r>
    </w:p>
    <w:bookmarkEnd w:id="20"/>
    <w:bookmarkStart w:name="z26" w:id="21"/>
    <w:p>
      <w:pPr>
        <w:spacing w:after="0"/>
        <w:ind w:left="0"/>
        <w:jc w:val="both"/>
      </w:pPr>
      <w:r>
        <w:rPr>
          <w:rFonts w:ascii="Times New Roman"/>
          <w:b w:val="false"/>
          <w:i w:val="false"/>
          <w:color w:val="000000"/>
          <w:sz w:val="28"/>
        </w:rPr>
        <w:t>
      11. Арифметикалық-логикалық бақылау:</w:t>
      </w:r>
    </w:p>
    <w:bookmarkEnd w:id="21"/>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xml:space="preserve">
      1 жол ≥ 2-жолдан, әрбір баған үшін; </w:t>
      </w:r>
    </w:p>
    <w:p>
      <w:pPr>
        <w:spacing w:after="0"/>
        <w:ind w:left="0"/>
        <w:jc w:val="both"/>
      </w:pPr>
      <w:r>
        <w:rPr>
          <w:rFonts w:ascii="Times New Roman"/>
          <w:b w:val="false"/>
          <w:i w:val="false"/>
          <w:color w:val="000000"/>
          <w:sz w:val="28"/>
        </w:rPr>
        <w:t>
      3 жол ≥ 4-жодан, әрбір баған үшін;</w:t>
      </w:r>
    </w:p>
    <w:p>
      <w:pPr>
        <w:spacing w:after="0"/>
        <w:ind w:left="0"/>
        <w:jc w:val="both"/>
      </w:pPr>
      <w:r>
        <w:rPr>
          <w:rFonts w:ascii="Times New Roman"/>
          <w:b w:val="false"/>
          <w:i w:val="false"/>
          <w:color w:val="000000"/>
          <w:sz w:val="28"/>
        </w:rPr>
        <w:t>
      5 жол ≥ 6-жодан, әрбір баған үшін;</w:t>
      </w:r>
    </w:p>
    <w:p>
      <w:pPr>
        <w:spacing w:after="0"/>
        <w:ind w:left="0"/>
        <w:jc w:val="both"/>
      </w:pPr>
      <w:r>
        <w:rPr>
          <w:rFonts w:ascii="Times New Roman"/>
          <w:b w:val="false"/>
          <w:i w:val="false"/>
          <w:color w:val="000000"/>
          <w:sz w:val="28"/>
        </w:rPr>
        <w:t>
      егер 3-баған толтырылған болса, 4, 5-бағандар толтырылады, әрбір жол үшін;</w:t>
      </w:r>
    </w:p>
    <w:p>
      <w:pPr>
        <w:spacing w:after="0"/>
        <w:ind w:left="0"/>
        <w:jc w:val="both"/>
      </w:pPr>
      <w:r>
        <w:rPr>
          <w:rFonts w:ascii="Times New Roman"/>
          <w:b w:val="false"/>
          <w:i w:val="false"/>
          <w:color w:val="000000"/>
          <w:sz w:val="28"/>
        </w:rPr>
        <w:t>
      4-баған &gt; 5-бағаннан, әрбір жол үшін;</w:t>
      </w:r>
    </w:p>
    <w:p>
      <w:pPr>
        <w:spacing w:after="0"/>
        <w:ind w:left="0"/>
        <w:jc w:val="both"/>
      </w:pPr>
      <w:r>
        <w:rPr>
          <w:rFonts w:ascii="Times New Roman"/>
          <w:b w:val="false"/>
          <w:i w:val="false"/>
          <w:color w:val="000000"/>
          <w:sz w:val="28"/>
        </w:rPr>
        <w:t>
      6-баған ≤ 5-бағаннан, әрбір жол үшін;</w:t>
      </w:r>
    </w:p>
    <w:p>
      <w:pPr>
        <w:spacing w:after="0"/>
        <w:ind w:left="0"/>
        <w:jc w:val="both"/>
      </w:pPr>
      <w:r>
        <w:rPr>
          <w:rFonts w:ascii="Times New Roman"/>
          <w:b w:val="false"/>
          <w:i w:val="false"/>
          <w:color w:val="000000"/>
          <w:sz w:val="28"/>
        </w:rPr>
        <w:t>
      7-баған ≤ 5-бағаннан, әрбір жол үшін;</w:t>
      </w:r>
    </w:p>
    <w:p>
      <w:pPr>
        <w:spacing w:after="0"/>
        <w:ind w:left="0"/>
        <w:jc w:val="both"/>
      </w:pPr>
      <w:r>
        <w:rPr>
          <w:rFonts w:ascii="Times New Roman"/>
          <w:b w:val="false"/>
          <w:i w:val="false"/>
          <w:color w:val="000000"/>
          <w:sz w:val="28"/>
        </w:rPr>
        <w:t>
      2) 3.1-ішкі 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+ 3-баған ≤ 1-баған, әрбір жол үшін.</w:t>
      </w:r>
    </w:p>
    <w:p>
      <w:pPr>
        <w:spacing w:after="0"/>
        <w:ind w:left="0"/>
        <w:jc w:val="both"/>
      </w:pPr>
      <w:r>
        <w:rPr>
          <w:rFonts w:ascii="Times New Roman"/>
          <w:b w:val="false"/>
          <w:i w:val="false"/>
          <w:color w:val="000000"/>
          <w:sz w:val="28"/>
        </w:rPr>
        <w:t>
      3) 3.2-ішкі бөлім ≤ 3.1-бөлімнің 1-бағаны 1, 2 жолының қосындысына.</w:t>
      </w:r>
    </w:p>
    <w:p>
      <w:pPr>
        <w:spacing w:after="0"/>
        <w:ind w:left="0"/>
        <w:jc w:val="both"/>
      </w:pPr>
      <w:r>
        <w:rPr>
          <w:rFonts w:ascii="Times New Roman"/>
          <w:b w:val="false"/>
          <w:i w:val="false"/>
          <w:color w:val="000000"/>
          <w:sz w:val="28"/>
        </w:rPr>
        <w:t>
      4) 3.3-ішкі бөлім ≤ 3.1-бөлімнің 1-бағаны 8, 9, 10, 11, 12-жолдарының қосындысына;</w:t>
      </w:r>
    </w:p>
    <w:p>
      <w:pPr>
        <w:spacing w:after="0"/>
        <w:ind w:left="0"/>
        <w:jc w:val="both"/>
      </w:pPr>
      <w:r>
        <w:rPr>
          <w:rFonts w:ascii="Times New Roman"/>
          <w:b w:val="false"/>
          <w:i w:val="false"/>
          <w:color w:val="000000"/>
          <w:sz w:val="28"/>
        </w:rPr>
        <w:t>
      5) 3.4-ішкі 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+ 3-баған ≤ 1-баған, әрбір жол үшін.</w:t>
      </w:r>
    </w:p>
    <w:p>
      <w:pPr>
        <w:spacing w:after="0"/>
        <w:ind w:left="0"/>
        <w:jc w:val="both"/>
      </w:pPr>
      <w:r>
        <w:rPr>
          <w:rFonts w:ascii="Times New Roman"/>
          <w:b w:val="false"/>
          <w:i w:val="false"/>
          <w:color w:val="000000"/>
          <w:sz w:val="28"/>
        </w:rPr>
        <w:t>
      6) 3.5-ішкі 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2-баған + 3-баған ≤ 1-баған, әрбір жол үшін.</w:t>
      </w:r>
    </w:p>
    <w:p>
      <w:pPr>
        <w:spacing w:after="0"/>
        <w:ind w:left="0"/>
        <w:jc w:val="both"/>
      </w:pPr>
      <w:r>
        <w:rPr>
          <w:rFonts w:ascii="Times New Roman"/>
          <w:b w:val="false"/>
          <w:i w:val="false"/>
          <w:color w:val="000000"/>
          <w:sz w:val="28"/>
        </w:rPr>
        <w:t>
      7) Бөлім аралық бақылау:</w:t>
      </w:r>
    </w:p>
    <w:p>
      <w:pPr>
        <w:spacing w:after="0"/>
        <w:ind w:left="0"/>
        <w:jc w:val="both"/>
      </w:pPr>
      <w:r>
        <w:rPr>
          <w:rFonts w:ascii="Times New Roman"/>
          <w:b w:val="false"/>
          <w:i w:val="false"/>
          <w:color w:val="000000"/>
          <w:sz w:val="28"/>
        </w:rPr>
        <w:t>
      егер 3.1-ішкі бөлім 1-бағанының 1-жолы бойынша &gt; 0, онда 5-бөлім 1-жолының 1-бағаны &gt; 0;</w:t>
      </w:r>
    </w:p>
    <w:p>
      <w:pPr>
        <w:spacing w:after="0"/>
        <w:ind w:left="0"/>
        <w:jc w:val="both"/>
      </w:pPr>
      <w:r>
        <w:rPr>
          <w:rFonts w:ascii="Times New Roman"/>
          <w:b w:val="false"/>
          <w:i w:val="false"/>
          <w:color w:val="000000"/>
          <w:sz w:val="28"/>
        </w:rPr>
        <w:t>
      егер 3.1-ішкі бөлім 1-бағанының 2-жолы бойынша &gt; 0, онда 5-бөлім 2-жолының 1-бағаны &gt; 0;</w:t>
      </w:r>
    </w:p>
    <w:p>
      <w:pPr>
        <w:spacing w:after="0"/>
        <w:ind w:left="0"/>
        <w:jc w:val="both"/>
      </w:pPr>
      <w:r>
        <w:rPr>
          <w:rFonts w:ascii="Times New Roman"/>
          <w:b w:val="false"/>
          <w:i w:val="false"/>
          <w:color w:val="000000"/>
          <w:sz w:val="28"/>
        </w:rPr>
        <w:t>
      егер 3.1-ішкі бөлім 1-бағанының 8, 9, 10, 11, 12-жолдарының қосындылары бойынша &gt; 0, онда 5-бөлім 4-жолының 1-бағаны &gt; 0;</w:t>
      </w:r>
    </w:p>
    <w:p>
      <w:pPr>
        <w:spacing w:after="0"/>
        <w:ind w:left="0"/>
        <w:jc w:val="both"/>
      </w:pPr>
      <w:r>
        <w:rPr>
          <w:rFonts w:ascii="Times New Roman"/>
          <w:b w:val="false"/>
          <w:i w:val="false"/>
          <w:color w:val="000000"/>
          <w:sz w:val="28"/>
        </w:rPr>
        <w:t>
      егер 3.1-ішкі бөлім 1-бағанының 3-жолы бойынша &gt; 0, онда 5-бөлім 5-жолының 1-бағаны &gt; 0;</w:t>
      </w:r>
    </w:p>
    <w:p>
      <w:pPr>
        <w:spacing w:after="0"/>
        <w:ind w:left="0"/>
        <w:jc w:val="both"/>
      </w:pPr>
      <w:r>
        <w:rPr>
          <w:rFonts w:ascii="Times New Roman"/>
          <w:b w:val="false"/>
          <w:i w:val="false"/>
          <w:color w:val="000000"/>
          <w:sz w:val="28"/>
        </w:rPr>
        <w:t>
      егер 3.4-ішкі бөлім 1-бағанының 1-жолы бойынша &gt; 0, онда 5-бөлім 3-жолының 1-бағаны &gt; 0;</w:t>
      </w:r>
    </w:p>
    <w:p>
      <w:pPr>
        <w:spacing w:after="0"/>
        <w:ind w:left="0"/>
        <w:jc w:val="both"/>
      </w:pPr>
      <w:r>
        <w:rPr>
          <w:rFonts w:ascii="Times New Roman"/>
          <w:b w:val="false"/>
          <w:i w:val="false"/>
          <w:color w:val="000000"/>
          <w:sz w:val="28"/>
        </w:rPr>
        <w:t>
      3.5-ішкі бөлім 1-бағанының 2-жолы бойынша ≤ 2-бөлім 2-бағанының 17-жолы;</w:t>
      </w:r>
    </w:p>
    <w:p>
      <w:pPr>
        <w:spacing w:after="0"/>
        <w:ind w:left="0"/>
        <w:jc w:val="both"/>
      </w:pPr>
      <w:r>
        <w:rPr>
          <w:rFonts w:ascii="Times New Roman"/>
          <w:b w:val="false"/>
          <w:i w:val="false"/>
          <w:color w:val="000000"/>
          <w:sz w:val="28"/>
        </w:rPr>
        <w:t>
      3.5-ішкі бөлім 1-бағанының 4-жолы бойынша ≤ 2-бөлім 3-бағаны 1 + 3 + +5 + 7 + 8-жолдарының қосындыларына;</w:t>
      </w:r>
    </w:p>
    <w:p>
      <w:pPr>
        <w:spacing w:after="0"/>
        <w:ind w:left="0"/>
        <w:jc w:val="both"/>
      </w:pPr>
      <w:r>
        <w:rPr>
          <w:rFonts w:ascii="Times New Roman"/>
          <w:b w:val="false"/>
          <w:i w:val="false"/>
          <w:color w:val="000000"/>
          <w:sz w:val="28"/>
        </w:rPr>
        <w:t>
      3.5-ішкі бөлім 1-бағанының 4 + 5-жолдары ≤ 2-бөлімнің 3-бағаны 1 + 3 + +5 + 7 + 8 + 9 + 10-жолдарның қосындылары бойынша;</w:t>
      </w:r>
    </w:p>
    <w:p>
      <w:pPr>
        <w:spacing w:after="0"/>
        <w:ind w:left="0"/>
        <w:jc w:val="both"/>
      </w:pPr>
      <w:r>
        <w:rPr>
          <w:rFonts w:ascii="Times New Roman"/>
          <w:b w:val="false"/>
          <w:i w:val="false"/>
          <w:color w:val="000000"/>
          <w:sz w:val="28"/>
        </w:rPr>
        <w:t>
      егер 5-бөлім 1-бағанының 1-жолы толтырылған болса, онда 2-жол бойынша 2-бөлімнің 2-бағаны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2-жолы толтырылған болса, онда 6-жол бойынша 2-бөлімнің 2-бағаны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3-жолы толтырылған болса, онда 12-жол бойынша 2-бөлімнің 2-бағаны толтырылады (жол берілетін бақылау);</w:t>
      </w:r>
    </w:p>
    <w:p>
      <w:pPr>
        <w:spacing w:after="0"/>
        <w:ind w:left="0"/>
        <w:jc w:val="both"/>
      </w:pPr>
      <w:r>
        <w:rPr>
          <w:rFonts w:ascii="Times New Roman"/>
          <w:b w:val="false"/>
          <w:i w:val="false"/>
          <w:color w:val="000000"/>
          <w:sz w:val="28"/>
        </w:rPr>
        <w:t>
      егер 5-бөлім 1-бағанының 4-жолы толтырылған болса, онда 10-жол бойынша 2-бөлімнің 2-бағаны толтырылады (жол берілетін бақылау);</w:t>
      </w:r>
    </w:p>
    <w:p>
      <w:pPr>
        <w:spacing w:after="0"/>
        <w:ind w:left="0"/>
        <w:jc w:val="both"/>
      </w:pPr>
      <w:r>
        <w:rPr>
          <w:rFonts w:ascii="Times New Roman"/>
          <w:b w:val="false"/>
          <w:i w:val="false"/>
          <w:color w:val="000000"/>
          <w:sz w:val="28"/>
        </w:rPr>
        <w:t>
      4.1-ішкі бөлім ≤ 2 бөлімнің 3-бағандарының қосындысына;</w:t>
      </w:r>
    </w:p>
    <w:p>
      <w:pPr>
        <w:spacing w:after="0"/>
        <w:ind w:left="0"/>
        <w:jc w:val="both"/>
      </w:pPr>
      <w:r>
        <w:rPr>
          <w:rFonts w:ascii="Times New Roman"/>
          <w:b w:val="false"/>
          <w:i w:val="false"/>
          <w:color w:val="000000"/>
          <w:sz w:val="28"/>
        </w:rPr>
        <w:t>
      4.2-ішкі бөлім ≤ 3.1-бөлім 1-бағаны 1, 2, 3, 4, 5, 6, 7-жолдарының қосындыларына;</w:t>
      </w:r>
    </w:p>
    <w:p>
      <w:pPr>
        <w:spacing w:after="0"/>
        <w:ind w:left="0"/>
        <w:jc w:val="both"/>
      </w:pPr>
      <w:r>
        <w:rPr>
          <w:rFonts w:ascii="Times New Roman"/>
          <w:b w:val="false"/>
          <w:i w:val="false"/>
          <w:color w:val="000000"/>
          <w:sz w:val="28"/>
        </w:rPr>
        <w:t>
      4.3-ішкі бөлім ≤ 3.4-бөлім 1-бағанының қосындысына;</w:t>
      </w:r>
    </w:p>
    <w:p>
      <w:pPr>
        <w:spacing w:after="0"/>
        <w:ind w:left="0"/>
        <w:jc w:val="both"/>
      </w:pPr>
      <w:r>
        <w:rPr>
          <w:rFonts w:ascii="Times New Roman"/>
          <w:b w:val="false"/>
          <w:i w:val="false"/>
          <w:color w:val="000000"/>
          <w:sz w:val="28"/>
        </w:rPr>
        <w:t>
      4.4-ішкі бөлім ≤ 3.1-бөлімнің 1-бағаны 8, 9, 10, 11, 12, 13, 14-жолдарының қосындысына.</w:t>
      </w:r>
    </w:p>
    <w:bookmarkStart w:name="z27" w:id="22"/>
    <w:p>
      <w:pPr>
        <w:spacing w:after="0"/>
        <w:ind w:left="0"/>
        <w:jc w:val="both"/>
      </w:pPr>
      <w:r>
        <w:rPr>
          <w:rFonts w:ascii="Times New Roman"/>
          <w:b w:val="false"/>
          <w:i w:val="false"/>
          <w:color w:val="000000"/>
          <w:sz w:val="28"/>
        </w:rPr>
        <w:t>
      12. Қосымша бақылаулар рұқсат етілген болып табылады және респонденттердің жаңылысып жазуы және көңіл қоймауы себебінен туындайтын тіркеудің кездейсоқ қателерінің пайда болуы ықтималдығын төмендету мақсатында көзделген:</w:t>
      </w:r>
    </w:p>
    <w:bookmarkEnd w:id="22"/>
    <w:p>
      <w:pPr>
        <w:spacing w:after="0"/>
        <w:ind w:left="0"/>
        <w:jc w:val="both"/>
      </w:pPr>
      <w:r>
        <w:rPr>
          <w:rFonts w:ascii="Times New Roman"/>
          <w:b w:val="false"/>
          <w:i w:val="false"/>
          <w:color w:val="000000"/>
          <w:sz w:val="28"/>
        </w:rPr>
        <w:t>
      2-бөлімнің 1 және 2-бағандарын толтыру кезінде мал мен құстың бір басының орташа тірі салмағы (2-бағанның 1-бағанға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жоғары рұқсат етілген мәні – 550 кг; жылқылар – 270 кг және 600 кг; түйелер – 370 кг және 1000 кг; қой-ешкілер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3-бағанын толтыру кезінде тірі салмақта сойылған мал мен құстың сойыс салмағының шығыс коэффициенті (3-бағанның пайызда көрсетілген 2-бағанға қатынасы) негізінде келесі шектерде болады: ірі қара мал үшін сойыс шығысының коэффициенті 50 – 59%-ды (жұртшылық шаруашылығы үшін – 50 – 57%-ды), жылқылар – 48 – 53%-ды, түйелер – 48 – 54%-ды, қой-ешкілер – 43 – 58%-ды, шошқалар – 66 – 75%-ды, үй құсы – 61 – 80%-ды, қояндар – 50%-ды, маралдар – 45 – 48%-ды құрайды.</w:t>
      </w:r>
    </w:p>
    <w:p>
      <w:pPr>
        <w:spacing w:after="0"/>
        <w:ind w:left="0"/>
        <w:jc w:val="both"/>
      </w:pPr>
      <w:r>
        <w:rPr>
          <w:rFonts w:ascii="Times New Roman"/>
          <w:b w:val="false"/>
          <w:i w:val="false"/>
          <w:color w:val="000000"/>
          <w:sz w:val="28"/>
        </w:rPr>
        <w:t>
      3.1-ішкі бөлімді толтыру кезінде бір сиырға есептегендегі сиыр сауымы күніне 23 кг-дан (өндірілген сиыр сүтінің сауылатын сиырдың орташа басына қатынасы), ал бір қойдан орташа жүн қырқу – 4,5 кг-дан (жүн өндірісінің саны қырқылған қой санына қатынасы) аспайтындығы ескеріледі;</w:t>
      </w:r>
    </w:p>
    <w:p>
      <w:pPr>
        <w:spacing w:after="0"/>
        <w:ind w:left="0"/>
        <w:jc w:val="both"/>
      </w:pPr>
      <w:r>
        <w:rPr>
          <w:rFonts w:ascii="Times New Roman"/>
          <w:b w:val="false"/>
          <w:i w:val="false"/>
          <w:color w:val="000000"/>
          <w:sz w:val="28"/>
        </w:rPr>
        <w:t xml:space="preserve">
      3.4-ішкі бөлімді толтыру кезінде тауық мекиендерінің орташа жұмыртқалағыштығы – айына 30 дана (тауық жұмыртқасы өндірісінің тауық мекиендерінің орташа басына қатынасы) екендігі ескеріледі. </w:t>
      </w:r>
    </w:p>
    <w:p>
      <w:pPr>
        <w:spacing w:after="0"/>
        <w:ind w:left="0"/>
        <w:jc w:val="both"/>
      </w:pPr>
      <w:r>
        <w:rPr>
          <w:rFonts w:ascii="Times New Roman"/>
          <w:b w:val="false"/>
          <w:i w:val="false"/>
          <w:color w:val="000000"/>
          <w:sz w:val="28"/>
        </w:rPr>
        <w:t>
      Егер жоғарыда келтірілген қандай да бір шектеулер сақталмаса, статистикалық нысан бойынша тиісті түсіндірмелерді қоса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12164"/>
        <w:gridCol w:w="298"/>
        <w:gridCol w:w="4353"/>
        <w:gridCol w:w="58"/>
        <w:gridCol w:w="2728"/>
        <w:gridCol w:w="4674"/>
        <w:gridCol w:w="581"/>
        <w:gridCol w:w="20"/>
        <w:gridCol w:w="40"/>
        <w:gridCol w:w="47"/>
        <w:gridCol w:w="88"/>
        <w:gridCol w:w="75"/>
        <w:gridCol w:w="37"/>
        <w:gridCol w:w="37"/>
        <w:gridCol w:w="75"/>
        <w:gridCol w:w="75"/>
        <w:gridCol w:w="1"/>
        <w:gridCol w:w="12006"/>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6-қосымша</w:t>
            </w:r>
            <w:r>
              <w:br/>
            </w:r>
            <w:r>
              <w:rPr>
                <w:rFonts w:ascii="Times New Roman"/>
                <w:b w:val="false"/>
                <w:i w:val="false"/>
                <w:color w:val="000000"/>
                <w:sz w:val="20"/>
              </w:rPr>
              <w:t>
Приложение 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xml:space="preserve">
Отчет о состоянии животноводства </w:t>
            </w:r>
          </w:p>
        </w:tc>
      </w:tr>
      <w:tr>
        <w:trPr>
          <w:trHeight w:val="30" w:hRule="atLeast"/>
        </w:trPr>
        <w:tc>
          <w:tcPr>
            <w:tcW w:w="1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27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4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месяц</w:t>
            </w:r>
          </w:p>
        </w:tc>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Ұсынады:</w:t>
            </w:r>
            <w:r>
              <w:br/>
            </w: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r>
              <w:br/>
            </w:r>
            <w:r>
              <w:rPr>
                <w:rFonts w:ascii="Times New Roman"/>
                <w:b w:val="false"/>
                <w:i w:val="false"/>
                <w:color w:val="000000"/>
                <w:sz w:val="20"/>
              </w:rPr>
              <w:t>
Представляют:</w:t>
            </w:r>
            <w:r>
              <w:br/>
            </w: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2-күніне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повыращиванию скота и птицы и производству продукции животноводства</w:t>
            </w:r>
          </w:p>
        </w:tc>
        <w:tc>
          <w:tcPr>
            <w:tcW w:w="1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751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7"/>
              <w:gridCol w:w="12053"/>
            </w:tblGrid>
            <w:tr>
              <w:trPr>
                <w:trHeight w:val="30" w:hRule="atLeast"/>
              </w:trPr>
              <w:tc>
                <w:tcPr>
                  <w:tcW w:w="2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коды(статистикалық нысанды қағаз жеткізгіште ұсынған кезде статистика органыныңтиісті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объектов(КАТО) (заполняется соответствующим работником территориального органа статистики припредставлении статистической формы на бумажном носителе)</w:t>
                  </w:r>
                </w:p>
              </w:tc>
            </w:tr>
          </w:tbl>
          <w:p/>
          <w:p>
            <w:pPr>
              <w:spacing w:after="0"/>
              <w:ind w:left="0"/>
              <w:jc w:val="both"/>
            </w:pPr>
            <w:r>
              <w:br/>
            </w:r>
            <w:r>
              <w:rPr>
                <w:rFonts w:ascii="Times New Roman"/>
                <w:b w:val="false"/>
                <w:i w:val="false"/>
                <w:color w:val="000000"/>
                <w:sz w:val="20"/>
              </w:rPr>
              <w:t>
</w:t>
            </w:r>
          </w:p>
        </w:tc>
        <w:tc>
          <w:tcPr>
            <w:tcW w:w="1200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62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624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мен құс бастарының қозғалысы туралы ақпаратты көрсетіңіз, бас</w:t>
            </w:r>
            <w:r>
              <w:br/>
            </w:r>
            <w:r>
              <w:rPr>
                <w:rFonts w:ascii="Times New Roman"/>
                <w:b w:val="false"/>
                <w:i w:val="false"/>
                <w:color w:val="000000"/>
                <w:sz w:val="20"/>
              </w:rPr>
              <w:t>
Укажите информацию о движении поголовья скота и птицы, голов</w:t>
            </w:r>
          </w:p>
        </w:tc>
        <w:tc>
          <w:tcPr>
            <w:tcW w:w="1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143"/>
        <w:gridCol w:w="1317"/>
        <w:gridCol w:w="970"/>
        <w:gridCol w:w="1663"/>
        <w:gridCol w:w="970"/>
        <w:gridCol w:w="1547"/>
        <w:gridCol w:w="1201"/>
        <w:gridCol w:w="1664"/>
        <w:gridCol w:w="114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басына саны</w:t>
            </w:r>
            <w:r>
              <w:br/>
            </w:r>
            <w:r>
              <w:rPr>
                <w:rFonts w:ascii="Times New Roman"/>
                <w:b w:val="false"/>
                <w:i w:val="false"/>
                <w:color w:val="000000"/>
                <w:sz w:val="20"/>
              </w:rPr>
              <w:t>
Численность на начало месяца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646"/>
        <w:gridCol w:w="2647"/>
        <w:gridCol w:w="2647"/>
        <w:gridCol w:w="2655"/>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54"/>
        <w:gridCol w:w="1374"/>
        <w:gridCol w:w="1012"/>
        <w:gridCol w:w="1735"/>
        <w:gridCol w:w="1012"/>
        <w:gridCol w:w="1614"/>
        <w:gridCol w:w="1253"/>
        <w:gridCol w:w="1737"/>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соңына саны</w:t>
            </w:r>
            <w:r>
              <w:br/>
            </w:r>
            <w:r>
              <w:rPr>
                <w:rFonts w:ascii="Times New Roman"/>
                <w:b w:val="false"/>
                <w:i w:val="false"/>
                <w:color w:val="000000"/>
                <w:sz w:val="20"/>
              </w:rPr>
              <w:t>
Численность на конец месяца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орташа басы</w:t>
            </w:r>
            <w:r>
              <w:br/>
            </w:r>
            <w:r>
              <w:rPr>
                <w:rFonts w:ascii="Times New Roman"/>
                <w:b w:val="false"/>
                <w:i w:val="false"/>
                <w:color w:val="000000"/>
                <w:sz w:val="20"/>
              </w:rPr>
              <w:t>
Среднее маточное поголовье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359"/>
        <w:gridCol w:w="2110"/>
        <w:gridCol w:w="2110"/>
        <w:gridCol w:w="2111"/>
        <w:gridCol w:w="211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Мал шаруашылығы өнімдерін өндіру және өткізу туралы ақпаратты көрсетіңізУкажите информацию о производстве и реализации продукции животноводства</w:t>
      </w:r>
    </w:p>
    <w:p>
      <w:pPr>
        <w:spacing w:after="0"/>
        <w:ind w:left="0"/>
        <w:jc w:val="both"/>
      </w:pPr>
      <w:r>
        <w:rPr>
          <w:rFonts w:ascii="Times New Roman"/>
          <w:b w:val="false"/>
          <w:i w:val="false"/>
          <w:color w:val="000000"/>
          <w:sz w:val="28"/>
        </w:rPr>
        <w:t>
       3.1 Тірідей салмақта сойысқа өткізілгені, центнер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631"/>
        <w:gridCol w:w="1291"/>
        <w:gridCol w:w="1402"/>
        <w:gridCol w:w="1403"/>
        <w:gridCol w:w="2253"/>
        <w:gridCol w:w="2364"/>
        <w:gridCol w:w="1008"/>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өткізу</w:t>
            </w:r>
            <w:r>
              <w:br/>
            </w:r>
            <w:r>
              <w:rPr>
                <w:rFonts w:ascii="Times New Roman"/>
                <w:b w:val="false"/>
                <w:i w:val="false"/>
                <w:color w:val="000000"/>
                <w:sz w:val="20"/>
              </w:rPr>
              <w:t>
Реализация мяса</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(сойыс салмақта)</w:t>
            </w:r>
            <w:r>
              <w:br/>
            </w:r>
            <w:r>
              <w:rPr>
                <w:rFonts w:ascii="Times New Roman"/>
                <w:b w:val="false"/>
                <w:i w:val="false"/>
                <w:color w:val="000000"/>
                <w:sz w:val="20"/>
              </w:rPr>
              <w:t>
на экспорт (в убойном весе) (4)</w:t>
            </w:r>
          </w:p>
        </w:tc>
        <w:tc>
          <w:tcPr>
            <w:tcW w:w="0" w:type="auto"/>
            <w:vMerge/>
            <w:tcBorders>
              <w:top w:val="nil"/>
              <w:left w:val="single" w:color="cfcfcf" w:sz="5"/>
              <w:bottom w:val="single" w:color="cfcfcf" w:sz="5"/>
              <w:right w:val="single" w:color="cfcfcf" w:sz="5"/>
            </w:tcBorders>
          </w:tc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w:t>
            </w:r>
            <w:r>
              <w:br/>
            </w:r>
            <w:r>
              <w:rPr>
                <w:rFonts w:ascii="Times New Roman"/>
                <w:b w:val="false"/>
                <w:i w:val="false"/>
                <w:color w:val="000000"/>
                <w:sz w:val="20"/>
              </w:rPr>
              <w:t>
стада, живой</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Өнімнің басқа түрлеріДругие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47"/>
        <w:gridCol w:w="617"/>
        <w:gridCol w:w="1417"/>
        <w:gridCol w:w="1417"/>
        <w:gridCol w:w="2276"/>
        <w:gridCol w:w="1417"/>
        <w:gridCol w:w="617"/>
        <w:gridCol w:w="1019"/>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w:t>
            </w:r>
            <w:r>
              <w:br/>
            </w:r>
            <w:r>
              <w:rPr>
                <w:rFonts w:ascii="Times New Roman"/>
                <w:b w:val="false"/>
                <w:i w:val="false"/>
                <w:color w:val="000000"/>
                <w:sz w:val="20"/>
              </w:rPr>
              <w:t>
Реализация продукции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тұтыну</w:t>
            </w:r>
            <w:r>
              <w:br/>
            </w:r>
            <w:r>
              <w:rPr>
                <w:rFonts w:ascii="Times New Roman"/>
                <w:b w:val="false"/>
                <w:i w:val="false"/>
                <w:color w:val="000000"/>
                <w:sz w:val="20"/>
              </w:rPr>
              <w:t>
Производственное потребление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мақсатына қайта өңделді</w:t>
            </w:r>
            <w:r>
              <w:br/>
            </w:r>
            <w:r>
              <w:rPr>
                <w:rFonts w:ascii="Times New Roman"/>
                <w:b w:val="false"/>
                <w:i w:val="false"/>
                <w:color w:val="000000"/>
                <w:sz w:val="20"/>
              </w:rPr>
              <w:t>
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r>
              <w:br/>
            </w:r>
            <w:r>
              <w:rPr>
                <w:rFonts w:ascii="Times New Roman"/>
                <w:b w:val="false"/>
                <w:i w:val="false"/>
                <w:color w:val="000000"/>
                <w:sz w:val="20"/>
              </w:rPr>
              <w:t>
заготовительным организациям (1)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кәсіпорындарына</w:t>
            </w:r>
            <w:r>
              <w:br/>
            </w:r>
            <w:r>
              <w:rPr>
                <w:rFonts w:ascii="Times New Roman"/>
                <w:b w:val="false"/>
                <w:i w:val="false"/>
                <w:color w:val="000000"/>
                <w:sz w:val="20"/>
              </w:rPr>
              <w:t>
перерабатывающим предприятиям (2)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r>
              <w:br/>
            </w:r>
            <w:r>
              <w:rPr>
                <w:rFonts w:ascii="Times New Roman"/>
                <w:b w:val="false"/>
                <w:i w:val="false"/>
                <w:color w:val="000000"/>
                <w:sz w:val="20"/>
              </w:rPr>
              <w:t>
через торговую сеть и сеть общественного питания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r>
              <w:br/>
            </w:r>
            <w:r>
              <w:rPr>
                <w:rFonts w:ascii="Times New Roman"/>
                <w:b w:val="false"/>
                <w:i w:val="false"/>
                <w:color w:val="000000"/>
                <w:sz w:val="20"/>
              </w:rPr>
              <w:t>
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 центнер</w:t>
            </w:r>
            <w:r>
              <w:br/>
            </w:r>
            <w:r>
              <w:rPr>
                <w:rFonts w:ascii="Times New Roman"/>
                <w:b w:val="false"/>
                <w:i w:val="false"/>
                <w:color w:val="000000"/>
                <w:sz w:val="20"/>
              </w:rPr>
              <w:t>
Молоко сырое коров молочно-мясного стада, центнер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қабығындағы жұмыртқасы, жаңа жиналып алынған, мың дана</w:t>
            </w:r>
            <w:r>
              <w:br/>
            </w:r>
            <w:r>
              <w:rPr>
                <w:rFonts w:ascii="Times New Roman"/>
                <w:b w:val="false"/>
                <w:i w:val="false"/>
                <w:color w:val="000000"/>
                <w:sz w:val="20"/>
              </w:rPr>
              <w:t>
Яйца куриные в скорлупе, свежие, тысяч штук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 центнер</w:t>
            </w:r>
            <w:r>
              <w:br/>
            </w:r>
            <w:r>
              <w:rPr>
                <w:rFonts w:ascii="Times New Roman"/>
                <w:b w:val="false"/>
                <w:i w:val="false"/>
                <w:color w:val="000000"/>
                <w:sz w:val="20"/>
              </w:rPr>
              <w:t>
Панты маралов, разведенных в хозяйствах, центнер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 қозылардың терілері, дана</w:t>
            </w:r>
            <w:r>
              <w:br/>
            </w:r>
            <w:r>
              <w:rPr>
                <w:rFonts w:ascii="Times New Roman"/>
                <w:b w:val="false"/>
                <w:i w:val="false"/>
                <w:color w:val="000000"/>
                <w:sz w:val="20"/>
              </w:rPr>
              <w:t>
Шкурки ягнят смушковых, штук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 дана</w:t>
            </w:r>
            <w:r>
              <w:br/>
            </w:r>
            <w:r>
              <w:rPr>
                <w:rFonts w:ascii="Times New Roman"/>
                <w:b w:val="false"/>
                <w:i w:val="false"/>
                <w:color w:val="000000"/>
                <w:sz w:val="20"/>
              </w:rPr>
              <w:t>
Шкуры крупные, штук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 дана</w:t>
            </w:r>
            <w:r>
              <w:br/>
            </w:r>
            <w:r>
              <w:rPr>
                <w:rFonts w:ascii="Times New Roman"/>
                <w:b w:val="false"/>
                <w:i w:val="false"/>
                <w:color w:val="000000"/>
                <w:sz w:val="20"/>
              </w:rPr>
              <w:t>
Шкуры мелкие, штук</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48"/>
        <w:gridCol w:w="6052"/>
      </w:tblGrid>
      <w:tr>
        <w:trPr>
          <w:trHeight w:val="30" w:hRule="atLeast"/>
        </w:trPr>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Қырқылған қой жүнінің жалпы мөлшерінен бастапқы өңдеуге өткізілген жүннің мөлшерін көрсетіңіз, центнер (3.2-бөлімінің 3 жолы бойынша 1-бағанынан)</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 (из раздела 3.2 графы 1 по строку 3)</w:t>
            </w:r>
          </w:p>
        </w:tc>
        <w:tc>
          <w:tcPr>
            <w:tcW w:w="6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Өндірілген сиыр сүтінің жалпы көлемінен бұзаулар мен торайларға сүт беруге пайдаланылған сиыр сүтінің көлемін көрсетіңіз, центнер (3.2-бөлімнің 1 және 2 жолдарының сомасы бойынша 1-бағанынан)</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3.2 графы 1 по сумме строков 1 и 2)</w:t>
            </w:r>
          </w:p>
        </w:tc>
        <w:tc>
          <w:tcPr>
            <w:tcW w:w="6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Есепті айда өнім алынған мал мен құстың жеке түрлерінің орташа саны туралы ақпаратты көрсетіңіз, басУкажите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 басының орташа саны</w:t>
            </w:r>
            <w:r>
              <w:br/>
            </w:r>
            <w:r>
              <w:rPr>
                <w:rFonts w:ascii="Times New Roman"/>
                <w:b w:val="false"/>
                <w:i w:val="false"/>
                <w:color w:val="000000"/>
                <w:sz w:val="20"/>
              </w:rPr>
              <w:t xml:space="preserve">
Среднее поголовье дойных коров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молочного стада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молочно-мясного стада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r>
              <w:br/>
            </w:r>
            <w:r>
              <w:rPr>
                <w:rFonts w:ascii="Times New Roman"/>
                <w:b w:val="false"/>
                <w:i w:val="false"/>
                <w:color w:val="000000"/>
                <w:sz w:val="20"/>
              </w:rPr>
              <w:t>
Количество овец, подверженных стрижке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575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Мал азығының нақты бары туралы ақпаратты көрсетіңіз (1-қарашадан 1-сәуірге дейін ай сайын)</w:t>
            </w:r>
            <w:r>
              <w:br/>
            </w:r>
            <w:r>
              <w:rPr>
                <w:rFonts w:ascii="Times New Roman"/>
                <w:b w:val="false"/>
                <w:i w:val="false"/>
                <w:color w:val="000000"/>
                <w:sz w:val="20"/>
              </w:rPr>
              <w:t>
Укажите информацию о наличии кормов (с 1 ноября по 1 апреля ежемесячно)</w:t>
            </w:r>
          </w:p>
        </w:tc>
        <w:tc>
          <w:tcPr>
            <w:tcW w:w="5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6"/>
              <w:gridCol w:w="11994"/>
            </w:tblGrid>
            <w:tr>
              <w:trPr>
                <w:trHeight w:val="30" w:hRule="atLeast"/>
              </w:trPr>
              <w:tc>
                <w:tcPr>
                  <w:tcW w:w="3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Мал азығы бірлігіне қайта есептегендегі қолда бар мал азығы – барлығы, центнер1</w:t>
                  </w:r>
                  <w:r>
                    <w:br/>
                  </w:r>
                  <w:r>
                    <w:rPr>
                      <w:rFonts w:ascii="Times New Roman"/>
                      <w:b w:val="false"/>
                      <w:i w:val="false"/>
                      <w:color w:val="000000"/>
                      <w:sz w:val="20"/>
                    </w:rPr>
                    <w:t>
Наличие кормов в пересчете на кормовые единицы – всего, центнер1</w:t>
                  </w:r>
                  <w:r>
                    <w:br/>
                  </w:r>
                  <w:r>
                    <w:rPr>
                      <w:rFonts w:ascii="Times New Roman"/>
                      <w:b w:val="false"/>
                      <w:i w:val="false"/>
                      <w:color w:val="000000"/>
                      <w:sz w:val="20"/>
                    </w:rPr>
                    <w:t>
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r>
              <w:br/>
            </w:r>
            <w:r>
              <w:rPr>
                <w:rFonts w:ascii="Times New Roman"/>
                <w:b w:val="false"/>
                <w:i w:val="false"/>
                <w:color w:val="000000"/>
                <w:sz w:val="20"/>
              </w:rPr>
              <w:t>
Код строки</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бары1 </w:t>
            </w:r>
            <w:r>
              <w:br/>
            </w:r>
            <w:r>
              <w:rPr>
                <w:rFonts w:ascii="Times New Roman"/>
                <w:b w:val="false"/>
                <w:i w:val="false"/>
                <w:color w:val="000000"/>
                <w:sz w:val="20"/>
              </w:rPr>
              <w:t>
Наличие1</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w:t>
            </w:r>
            <w:r>
              <w:br/>
            </w:r>
            <w:r>
              <w:rPr>
                <w:rFonts w:ascii="Times New Roman"/>
                <w:b w:val="false"/>
                <w:i w:val="false"/>
                <w:color w:val="000000"/>
                <w:sz w:val="20"/>
              </w:rPr>
              <w:t>
Концентрированные корма</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w:t>
            </w:r>
            <w:r>
              <w:br/>
            </w:r>
            <w:r>
              <w:rPr>
                <w:rFonts w:ascii="Times New Roman"/>
                <w:b w:val="false"/>
                <w:i w:val="false"/>
                <w:color w:val="000000"/>
                <w:sz w:val="20"/>
              </w:rPr>
              <w:t>
Сенаж</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Осы бөлімді толтырған кезде осы статистикалық нысанға "Негізгі мал азықтарының құнарлығы" 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При заполнении данного раздела учитываются кормовые единицы, приведенные в приложении "Питательность основных кормов" к данной статистической форме</w:t>
      </w:r>
    </w:p>
    <w:p>
      <w:pPr>
        <w:spacing w:after="0"/>
        <w:ind w:left="0"/>
        <w:jc w:val="both"/>
      </w:pPr>
      <w:r>
        <w:rPr>
          <w:rFonts w:ascii="Times New Roman"/>
          <w:b w:val="false"/>
          <w:i w:val="false"/>
          <w:color w:val="000000"/>
          <w:sz w:val="28"/>
        </w:rPr>
        <w:t>
      5.3 Мал азығының басқа түрлерінің қолда бары, центнерНаличие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8069"/>
        <w:gridCol w:w="2283"/>
      </w:tblGrid>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бары1 </w:t>
            </w:r>
            <w:r>
              <w:br/>
            </w:r>
            <w:r>
              <w:rPr>
                <w:rFonts w:ascii="Times New Roman"/>
                <w:b w:val="false"/>
                <w:i w:val="false"/>
                <w:color w:val="000000"/>
                <w:sz w:val="20"/>
              </w:rPr>
              <w:t>
Наличие1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__________________________________________ ________________________________</w:t>
      </w:r>
    </w:p>
    <w:p>
      <w:pPr>
        <w:spacing w:after="0"/>
        <w:ind w:left="0"/>
        <w:jc w:val="both"/>
      </w:pPr>
      <w:r>
        <w:rPr>
          <w:rFonts w:ascii="Times New Roman"/>
          <w:b w:val="false"/>
          <w:i w:val="false"/>
          <w:color w:val="000000"/>
          <w:sz w:val="28"/>
        </w:rPr>
        <w:t xml:space="preserve">
      Телефоны (респонденттің) ___ ___ Электрондық пошта мекенжайы (респонденттің) __ </w:t>
      </w:r>
    </w:p>
    <w:p>
      <w:pPr>
        <w:spacing w:after="0"/>
        <w:ind w:left="0"/>
        <w:jc w:val="both"/>
      </w:pPr>
      <w:r>
        <w:rPr>
          <w:rFonts w:ascii="Times New Roman"/>
          <w:b w:val="false"/>
          <w:i w:val="false"/>
          <w:color w:val="000000"/>
          <w:sz w:val="28"/>
        </w:rPr>
        <w:t xml:space="preserve">
      Телефон (респондента) стационарлы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 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 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атқарушы тұлға</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жай-күйі туралы" (индексі </w:t>
            </w:r>
            <w:r>
              <w:br/>
            </w:r>
            <w:r>
              <w:rPr>
                <w:rFonts w:ascii="Times New Roman"/>
                <w:b w:val="false"/>
                <w:i w:val="false"/>
                <w:color w:val="000000"/>
                <w:sz w:val="20"/>
              </w:rPr>
              <w:t xml:space="preserve">24-сх, кезеңділігі айлық)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w:t>
            </w:r>
            <w:r>
              <w:br/>
            </w:r>
            <w:r>
              <w:rPr>
                <w:rFonts w:ascii="Times New Roman"/>
                <w:b w:val="false"/>
                <w:i w:val="false"/>
                <w:color w:val="000000"/>
                <w:sz w:val="20"/>
              </w:rPr>
              <w:t xml:space="preserve">байқаудың статистикалық </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 xml:space="preserve">"Отчет о состоянии </w:t>
            </w:r>
            <w:r>
              <w:br/>
            </w:r>
            <w:r>
              <w:rPr>
                <w:rFonts w:ascii="Times New Roman"/>
                <w:b w:val="false"/>
                <w:i w:val="false"/>
                <w:color w:val="000000"/>
                <w:sz w:val="20"/>
              </w:rPr>
              <w:t>животноводства"</w:t>
            </w:r>
            <w:r>
              <w:br/>
            </w:r>
            <w:r>
              <w:rPr>
                <w:rFonts w:ascii="Times New Roman"/>
                <w:b w:val="false"/>
                <w:i w:val="false"/>
                <w:color w:val="000000"/>
                <w:sz w:val="20"/>
              </w:rPr>
              <w:t xml:space="preserve">(индекс 24-сх, периодичность </w:t>
            </w:r>
            <w:r>
              <w:br/>
            </w:r>
            <w:r>
              <w:rPr>
                <w:rFonts w:ascii="Times New Roman"/>
                <w:b w:val="false"/>
                <w:i w:val="false"/>
                <w:color w:val="000000"/>
                <w:sz w:val="20"/>
              </w:rPr>
              <w:t>месячная)</w:t>
            </w:r>
          </w:p>
        </w:tc>
      </w:tr>
    </w:tbl>
    <w:bookmarkStart w:name="z30" w:id="23"/>
    <w:p>
      <w:pPr>
        <w:spacing w:after="0"/>
        <w:ind w:left="0"/>
        <w:jc w:val="left"/>
      </w:pPr>
      <w:r>
        <w:rPr>
          <w:rFonts w:ascii="Times New Roman"/>
          <w:b/>
          <w:i w:val="false"/>
          <w:color w:val="000000"/>
        </w:rPr>
        <w:t xml:space="preserve"> Негізгі мал азықтарының құнарлығы Питательность основных кормов (1 килограмм табиғи мал азығындағы азық өлшемі) (в 1 килограмме натурального корма содержится кормовых единиц)</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4521"/>
        <w:gridCol w:w="3258"/>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r>
              <w:br/>
            </w:r>
            <w:r>
              <w:rPr>
                <w:rFonts w:ascii="Times New Roman"/>
                <w:b w:val="false"/>
                <w:i w:val="false"/>
                <w:color w:val="000000"/>
                <w:sz w:val="20"/>
              </w:rPr>
              <w:t>
Кормовые единицы</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 ашытқы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 (1-ші өшіктіру)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 (1-е стравливание)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21 бұйрығына </w:t>
            </w:r>
            <w:r>
              <w:br/>
            </w:r>
            <w:r>
              <w:rPr>
                <w:rFonts w:ascii="Times New Roman"/>
                <w:b w:val="false"/>
                <w:i w:val="false"/>
                <w:color w:val="000000"/>
                <w:sz w:val="20"/>
              </w:rPr>
              <w:t>7-қосымша</w:t>
            </w:r>
          </w:p>
        </w:tc>
      </w:tr>
    </w:tbl>
    <w:bookmarkStart w:name="z33" w:id="24"/>
    <w:p>
      <w:pPr>
        <w:spacing w:after="0"/>
        <w:ind w:left="0"/>
        <w:jc w:val="left"/>
      </w:pPr>
      <w:r>
        <w:rPr>
          <w:rFonts w:ascii="Times New Roman"/>
          <w:b/>
          <w:i w:val="false"/>
          <w:color w:val="000000"/>
        </w:rPr>
        <w:t xml:space="preserve"> "Мал шаруашылығының жай-күйі туралы есеп" (индексі 24-сх, кезеңділігі айлық) жалпымемлекеттік статистикалық байқаудың статистикалық нысанын толтыру жөніндегі нұсқаулық</w:t>
      </w:r>
    </w:p>
    <w:bookmarkEnd w:id="24"/>
    <w:bookmarkStart w:name="z34" w:id="25"/>
    <w:p>
      <w:pPr>
        <w:spacing w:after="0"/>
        <w:ind w:left="0"/>
        <w:jc w:val="both"/>
      </w:pPr>
      <w:r>
        <w:rPr>
          <w:rFonts w:ascii="Times New Roman"/>
          <w:b w:val="false"/>
          <w:i w:val="false"/>
          <w:color w:val="000000"/>
          <w:sz w:val="28"/>
        </w:rPr>
        <w:t xml:space="preserve">
      1. Осы "Мал шаруашылығының жай-күйі туралы есеп" (индексі 24-сх,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жай-күйі туралы есеп" (индексі 24-сх, кезеңділігі айлық) жалпымемлекеттік статистикалық байқаудың статистикалық нысанын (бұдан әрі – статистикалық нысан) толтыруды нақтылайды.</w:t>
      </w:r>
    </w:p>
    <w:bookmarkEnd w:id="25"/>
    <w:bookmarkStart w:name="z35" w:id="26"/>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пайланылады:</w:t>
      </w:r>
    </w:p>
    <w:bookmarkEnd w:id="26"/>
    <w:p>
      <w:pPr>
        <w:spacing w:after="0"/>
        <w:ind w:left="0"/>
        <w:jc w:val="both"/>
      </w:pPr>
      <w:r>
        <w:rPr>
          <w:rFonts w:ascii="Times New Roman"/>
          <w:b w:val="false"/>
          <w:i w:val="false"/>
          <w:color w:val="000000"/>
          <w:sz w:val="28"/>
        </w:rPr>
        <w:t>
      1) азық-түлік мақсатында қайта өңдеу – туынды тағам өнімдерін өндіру үшін пайдаланылатын өнімдер саны (дайын өнімдер, субөнімдер және жартылай фабрикаттар өндірісіне);</w:t>
      </w:r>
    </w:p>
    <w:p>
      <w:pPr>
        <w:spacing w:after="0"/>
        <w:ind w:left="0"/>
        <w:jc w:val="both"/>
      </w:pPr>
      <w:r>
        <w:rPr>
          <w:rFonts w:ascii="Times New Roman"/>
          <w:b w:val="false"/>
          <w:i w:val="false"/>
          <w:color w:val="000000"/>
          <w:sz w:val="28"/>
        </w:rPr>
        <w:t>
      2) көк мал азығы – табиғи және жақсартылған шалғындар мен жайылымдар, сондай-ақ көкпен қоректендіру үшін арнайы өсірілген дақылдар. Көк мал азықтарының ерекшелігі – құрамындағы ылғалдың жоғарылығы (70 – 85%);</w:t>
      </w:r>
    </w:p>
    <w:p>
      <w:pPr>
        <w:spacing w:after="0"/>
        <w:ind w:left="0"/>
        <w:jc w:val="both"/>
      </w:pPr>
      <w:r>
        <w:rPr>
          <w:rFonts w:ascii="Times New Roman"/>
          <w:b w:val="false"/>
          <w:i w:val="false"/>
          <w:color w:val="000000"/>
          <w:sz w:val="28"/>
        </w:rPr>
        <w:t>
      3)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өсімдік майы өндірісінің қалдықтары, жом және сірне, крахмал 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p>
      <w:pPr>
        <w:spacing w:after="0"/>
        <w:ind w:left="0"/>
        <w:jc w:val="both"/>
      </w:pPr>
      <w:r>
        <w:rPr>
          <w:rFonts w:ascii="Times New Roman"/>
          <w:b w:val="false"/>
          <w:i w:val="false"/>
          <w:color w:val="000000"/>
          <w:sz w:val="28"/>
        </w:rPr>
        <w:t>
      4)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p>
      <w:pPr>
        <w:spacing w:after="0"/>
        <w:ind w:left="0"/>
        <w:jc w:val="both"/>
      </w:pPr>
      <w:r>
        <w:rPr>
          <w:rFonts w:ascii="Times New Roman"/>
          <w:b w:val="false"/>
          <w:i w:val="false"/>
          <w:color w:val="000000"/>
          <w:sz w:val="28"/>
        </w:rPr>
        <w:t>
      6) өндірістік тұтыну – ішкі пайдалануға жұмсалған өнімдердің шығыстары (мал мен құсты азықтандыруға, инкубацияға жұмсалған жұмыртқа шығындары);</w:t>
      </w:r>
    </w:p>
    <w:p>
      <w:pPr>
        <w:spacing w:after="0"/>
        <w:ind w:left="0"/>
        <w:jc w:val="both"/>
      </w:pPr>
      <w:r>
        <w:rPr>
          <w:rFonts w:ascii="Times New Roman"/>
          <w:b w:val="false"/>
          <w:i w:val="false"/>
          <w:color w:val="000000"/>
          <w:sz w:val="28"/>
        </w:rPr>
        <w:t>
      7)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8)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9) сабан – бастырудан кейін қалған дәнді және дәнді бұршақ дақылдарының құрғақ сабағы, сондай-ақ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10) сойыс салмағы (сойыс салмақ) – бұл килограммен көрсетілген жануардың толық өңделгеннен кейінгі (бассыз, терісіз, қол-аяқсыз және ішкі органдарсыз) жаңа сойылған мал етінің нақты салмағы;</w:t>
      </w:r>
    </w:p>
    <w:p>
      <w:pPr>
        <w:spacing w:after="0"/>
        <w:ind w:left="0"/>
        <w:jc w:val="both"/>
      </w:pPr>
      <w:r>
        <w:rPr>
          <w:rFonts w:ascii="Times New Roman"/>
          <w:b w:val="false"/>
          <w:i w:val="false"/>
          <w:color w:val="000000"/>
          <w:sz w:val="28"/>
        </w:rPr>
        <w:t>
      11)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шабылған шөппен теңеседі.</w:t>
      </w:r>
    </w:p>
    <w:bookmarkStart w:name="z36" w:id="27"/>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асырған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27"/>
    <w:bookmarkStart w:name="z37" w:id="28"/>
    <w:p>
      <w:pPr>
        <w:spacing w:after="0"/>
        <w:ind w:left="0"/>
        <w:jc w:val="both"/>
      </w:pPr>
      <w:r>
        <w:rPr>
          <w:rFonts w:ascii="Times New Roman"/>
          <w:b w:val="false"/>
          <w:i w:val="false"/>
          <w:color w:val="000000"/>
          <w:sz w:val="28"/>
        </w:rPr>
        <w:t>
      4. 2-бөлімнің 1-жолында шаруашылықтың мал қорасында немесе жайлауда жайылымда болғанына қарамастан айдың 1-ші күніндегі жағдай бойынша шаруашылықтағы мал мен құс түрлерінің нақты қолда бары көрсетіледі. Сүтті, етті және сүтті-етті табынның сиырлар санына негізгі табынға қосқаннан кейін, бұзаулаған қашарларды, суалған және қысыр сиырларды және 27 айға жеткен қашарларды қоса негізгі табынның сиырлары жатады.</w:t>
      </w:r>
    </w:p>
    <w:bookmarkEnd w:id="28"/>
    <w:p>
      <w:pPr>
        <w:spacing w:after="0"/>
        <w:ind w:left="0"/>
        <w:jc w:val="both"/>
      </w:pPr>
      <w:r>
        <w:rPr>
          <w:rFonts w:ascii="Times New Roman"/>
          <w:b w:val="false"/>
          <w:i w:val="false"/>
          <w:color w:val="000000"/>
          <w:sz w:val="28"/>
        </w:rPr>
        <w:t>
      2-бөлімнің 3-жолы бойынша өлі туылған төлді есептемегенде кейіннен сатылған, сойылған немесе өлген төлді қоса есепті айда шаруашылықтың иелігіндегі аналықтан тірідей туған төл көрсетіледі. Алынған төл санына шаруашылық басқа тараптан сатып алған есепті айда туған төл қосылмайды.</w:t>
      </w:r>
    </w:p>
    <w:p>
      <w:pPr>
        <w:spacing w:after="0"/>
        <w:ind w:left="0"/>
        <w:jc w:val="both"/>
      </w:pPr>
      <w:r>
        <w:rPr>
          <w:rFonts w:ascii="Times New Roman"/>
          <w:b w:val="false"/>
          <w:i w:val="false"/>
          <w:color w:val="000000"/>
          <w:sz w:val="28"/>
        </w:rPr>
        <w:t>
      2-бөлімнің 4-жолы бойынша шаруашылықпен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қызметтерге, қарызға немесе қарызды өтеуге және басқа) жазылады.</w:t>
      </w:r>
    </w:p>
    <w:p>
      <w:pPr>
        <w:spacing w:after="0"/>
        <w:ind w:left="0"/>
        <w:jc w:val="both"/>
      </w:pPr>
      <w:r>
        <w:rPr>
          <w:rFonts w:ascii="Times New Roman"/>
          <w:b w:val="false"/>
          <w:i w:val="false"/>
          <w:color w:val="000000"/>
          <w:sz w:val="28"/>
        </w:rPr>
        <w:t>
      2-бөлімнің 8-жолы бойынша республиканың басқа өңірлерінен, сондай-ақ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шаруашылықпен сойылған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қызметкерлерге,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массасында союға өткізілген салмағы көрсетіледі. Қой бойынша қаракөл елтірісіне сойылған төл де есептеледі (етке сойылған қойдың бір басының тірідей салмағын анықтау барысында қаракөл елтірісіне сойылған төлдің тірідей салмағы есептелмейді).</w:t>
      </w:r>
    </w:p>
    <w:p>
      <w:pPr>
        <w:spacing w:after="0"/>
        <w:ind w:left="0"/>
        <w:jc w:val="both"/>
      </w:pPr>
      <w:r>
        <w:rPr>
          <w:rFonts w:ascii="Times New Roman"/>
          <w:b w:val="false"/>
          <w:i w:val="false"/>
          <w:color w:val="000000"/>
          <w:sz w:val="28"/>
        </w:rPr>
        <w:t>
      2-бөлімнің 12-жолында ағымдағы айда өлген жас төлді қоса алғанда есепті айдағы мал мен құстың (өрттен, табиғи апаттан, суға батып кеткен және басқа) барлық өлген саны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ауыл шаруашылығы кәсіпорындарына, дара кәсіпкерлеріне, шаруа немесе фермер қожалықтарына және жұртшылық шаруашылықтарына тірі малдың шығыстары (сатылғаны, айырбастау, сыйға тарту, кездейсоқ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(сатылғаны, айырбастау, сыйға тарту, кездейсоқ қызметтерге, қарызға немесе қарызды өтеуге), шет елдерге (экспортқа) шығарылған және ұрланған мал мен құс бастарының саны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шаруашылықтағы барлық мал мен құстың саны көрсетіледі.</w:t>
      </w:r>
    </w:p>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20-жолы бойынша аналықтардың орташа басы аналық басының бір айдағы мал азығы күндерінің қосындысын осы айдағы күндердің санына бөлу арқылы есептеледі. Бір бас малдың бір тәулік ішінде шаруашылықта болуы мал азығы күні деп есептеледі.</w:t>
      </w:r>
    </w:p>
    <w:p>
      <w:pPr>
        <w:spacing w:after="0"/>
        <w:ind w:left="0"/>
        <w:jc w:val="both"/>
      </w:pPr>
      <w:r>
        <w:rPr>
          <w:rFonts w:ascii="Times New Roman"/>
          <w:b w:val="false"/>
          <w:i w:val="false"/>
          <w:color w:val="000000"/>
          <w:sz w:val="28"/>
        </w:rPr>
        <w:t>
      Аналықтардың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797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 – есепті айдағы аналықтардың орташа басы;</w:t>
      </w:r>
    </w:p>
    <w:p>
      <w:pPr>
        <w:spacing w:after="0"/>
        <w:ind w:left="0"/>
        <w:jc w:val="both"/>
      </w:pPr>
      <w:r>
        <w:rPr>
          <w:rFonts w:ascii="Times New Roman"/>
          <w:b w:val="false"/>
          <w:i w:val="false"/>
          <w:color w:val="000000"/>
          <w:sz w:val="28"/>
        </w:rPr>
        <w:t>
      х1 – есепті айдың бірінші күніне аналық бастарының саны;</w:t>
      </w:r>
    </w:p>
    <w:p>
      <w:pPr>
        <w:spacing w:after="0"/>
        <w:ind w:left="0"/>
        <w:jc w:val="both"/>
      </w:pPr>
      <w:r>
        <w:rPr>
          <w:rFonts w:ascii="Times New Roman"/>
          <w:b w:val="false"/>
          <w:i w:val="false"/>
          <w:color w:val="000000"/>
          <w:sz w:val="28"/>
        </w:rPr>
        <w:t>
      х2 – есепті айдың екінші күніне аналық бастарының саны;</w:t>
      </w:r>
    </w:p>
    <w:p>
      <w:pPr>
        <w:spacing w:after="0"/>
        <w:ind w:left="0"/>
        <w:jc w:val="both"/>
      </w:pPr>
      <w:r>
        <w:rPr>
          <w:rFonts w:ascii="Times New Roman"/>
          <w:b w:val="false"/>
          <w:i w:val="false"/>
          <w:color w:val="000000"/>
          <w:sz w:val="28"/>
        </w:rPr>
        <w:t>
      х3 – есепті айдың үшінші күніне аналық бастарының саны;</w:t>
      </w:r>
    </w:p>
    <w:p>
      <w:pPr>
        <w:spacing w:after="0"/>
        <w:ind w:left="0"/>
        <w:jc w:val="both"/>
      </w:pPr>
      <w:r>
        <w:rPr>
          <w:rFonts w:ascii="Times New Roman"/>
          <w:b w:val="false"/>
          <w:i w:val="false"/>
          <w:color w:val="000000"/>
          <w:sz w:val="28"/>
        </w:rPr>
        <w:t>
      хn – есепті айдың соңғы күніне аналық бастарының саны;</w:t>
      </w:r>
    </w:p>
    <w:p>
      <w:pPr>
        <w:spacing w:after="0"/>
        <w:ind w:left="0"/>
        <w:jc w:val="both"/>
      </w:pPr>
      <w:r>
        <w:rPr>
          <w:rFonts w:ascii="Times New Roman"/>
          <w:b w:val="false"/>
          <w:i w:val="false"/>
          <w:color w:val="000000"/>
          <w:sz w:val="28"/>
        </w:rPr>
        <w:t>
      n – есепті айдағы күндер саны.</w:t>
      </w:r>
    </w:p>
    <w:p>
      <w:pPr>
        <w:spacing w:after="0"/>
        <w:ind w:left="0"/>
        <w:jc w:val="both"/>
      </w:pPr>
      <w:r>
        <w:rPr>
          <w:rFonts w:ascii="Times New Roman"/>
          <w:b w:val="false"/>
          <w:i w:val="false"/>
          <w:color w:val="000000"/>
          <w:sz w:val="28"/>
        </w:rPr>
        <w:t>
      Әрбір күнге деректер жоқ болған жағдайда аналықтардың орташа басы есепті айдың басына және соңына орташа арифметикалық ретінде есептеледі.</w:t>
      </w:r>
    </w:p>
    <w:p>
      <w:pPr>
        <w:spacing w:after="0"/>
        <w:ind w:left="0"/>
        <w:jc w:val="both"/>
      </w:pPr>
      <w:r>
        <w:rPr>
          <w:rFonts w:ascii="Times New Roman"/>
          <w:b w:val="false"/>
          <w:i w:val="false"/>
          <w:color w:val="000000"/>
          <w:sz w:val="28"/>
        </w:rPr>
        <w:t>
      Осы көрсеткішті есептеу үшін база ретінде есепті айда төл беруге қабілетті аналықтардың саны алынады.</w:t>
      </w:r>
    </w:p>
    <w:bookmarkStart w:name="z38" w:id="29"/>
    <w:p>
      <w:pPr>
        <w:spacing w:after="0"/>
        <w:ind w:left="0"/>
        <w:jc w:val="both"/>
      </w:pPr>
      <w:r>
        <w:rPr>
          <w:rFonts w:ascii="Times New Roman"/>
          <w:b w:val="false"/>
          <w:i w:val="false"/>
          <w:color w:val="000000"/>
          <w:sz w:val="28"/>
        </w:rPr>
        <w:t>
      5. 3.1 және 3.2-ішкі бөлімдерде мал шаруашылығы өнімдерін өндіру және өткізу бойынша деректер көрсетіледі.</w:t>
      </w:r>
    </w:p>
    <w:bookmarkEnd w:id="29"/>
    <w:p>
      <w:pPr>
        <w:spacing w:after="0"/>
        <w:ind w:left="0"/>
        <w:jc w:val="both"/>
      </w:pPr>
      <w:r>
        <w:rPr>
          <w:rFonts w:ascii="Times New Roman"/>
          <w:b w:val="false"/>
          <w:i w:val="false"/>
          <w:color w:val="000000"/>
          <w:sz w:val="28"/>
        </w:rPr>
        <w:t>
      3.1-ішкі бөлімнің 1-бағанында тірідей салмақта мал мен құстың шаруашылықта сойылғаны немесе союға өткізілгені көрсетіледі.</w:t>
      </w:r>
    </w:p>
    <w:p>
      <w:pPr>
        <w:spacing w:after="0"/>
        <w:ind w:left="0"/>
        <w:jc w:val="both"/>
      </w:pPr>
      <w:r>
        <w:rPr>
          <w:rFonts w:ascii="Times New Roman"/>
          <w:b w:val="false"/>
          <w:i w:val="false"/>
          <w:color w:val="000000"/>
          <w:sz w:val="28"/>
        </w:rPr>
        <w:t>
      3.1-ішкі бөлімнің 2.4-бағанында экспорт көлемі сойыс салмақта көрсетіледі.</w:t>
      </w:r>
    </w:p>
    <w:p>
      <w:pPr>
        <w:spacing w:after="0"/>
        <w:ind w:left="0"/>
        <w:jc w:val="both"/>
      </w:pPr>
      <w:r>
        <w:rPr>
          <w:rFonts w:ascii="Times New Roman"/>
          <w:b w:val="false"/>
          <w:i w:val="false"/>
          <w:color w:val="000000"/>
          <w:sz w:val="28"/>
        </w:rPr>
        <w:t>
      3.2-ішкі бөлімнің 1 және 2-жолдар бойынша есепті айға нақты сауылған сиыр сүті, оның өткізілгеніне немесе бір бөлігі шаруашылықта пайдаланылғаны, оның ішінде бұзауларды суаруға кеткеніне қарамастан көрсетіледі. Емізіп асырау кезінде бұзаулар сорған сүт өнімге кірмейді, жалпы өндіріске кірмейді.</w:t>
      </w:r>
    </w:p>
    <w:p>
      <w:pPr>
        <w:spacing w:after="0"/>
        <w:ind w:left="0"/>
        <w:jc w:val="both"/>
      </w:pPr>
      <w:r>
        <w:rPr>
          <w:rFonts w:ascii="Times New Roman"/>
          <w:b w:val="false"/>
          <w:i w:val="false"/>
          <w:color w:val="000000"/>
          <w:sz w:val="28"/>
        </w:rPr>
        <w:t>
      3-жол бойынша оның сатылғаны немесе ішкішаруашылық қажеттілігіне жұмсалғанына қарамастан қойдың барлық нақты қырқылған жүні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4-жол бойынша құстар санын ұдайы өсіруге (инкубацияға) пайдаланылатын жұмыртқа санын қоса, олардың бір айда тауық мекиендерінен жиналған барлық жұмыртқалар саны көрсетіледі.</w:t>
      </w:r>
    </w:p>
    <w:p>
      <w:pPr>
        <w:spacing w:after="0"/>
        <w:ind w:left="0"/>
        <w:jc w:val="both"/>
      </w:pPr>
      <w:r>
        <w:rPr>
          <w:rFonts w:ascii="Times New Roman"/>
          <w:b w:val="false"/>
          <w:i w:val="false"/>
          <w:color w:val="000000"/>
          <w:sz w:val="28"/>
        </w:rPr>
        <w:t>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 өндірісіне салмағы 10 килограммнан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Шағын терілер өндірісіне салмағы 10 килограммға дейін жаңа сойылған қой, ешкі, бұзау, құлын, бота және басқа да терілер жатады.</w:t>
      </w:r>
    </w:p>
    <w:bookmarkStart w:name="z39" w:id="30"/>
    <w:p>
      <w:pPr>
        <w:spacing w:after="0"/>
        <w:ind w:left="0"/>
        <w:jc w:val="both"/>
      </w:pPr>
      <w:r>
        <w:rPr>
          <w:rFonts w:ascii="Times New Roman"/>
          <w:b w:val="false"/>
          <w:i w:val="false"/>
          <w:color w:val="000000"/>
          <w:sz w:val="28"/>
        </w:rPr>
        <w:t>
      6. 3.3-ішкі бөлімде қырқылған қой жүнінің жалпы мөлшерінен бастапқы өңдеуге өткізілген жүннің мөлшері көрсетіледі. Бастапқы өңдеуге жүнді іріктеу, түту, шаю жəне кептіру жатады.</w:t>
      </w:r>
    </w:p>
    <w:bookmarkEnd w:id="30"/>
    <w:bookmarkStart w:name="z40" w:id="31"/>
    <w:p>
      <w:pPr>
        <w:spacing w:after="0"/>
        <w:ind w:left="0"/>
        <w:jc w:val="both"/>
      </w:pPr>
      <w:r>
        <w:rPr>
          <w:rFonts w:ascii="Times New Roman"/>
          <w:b w:val="false"/>
          <w:i w:val="false"/>
          <w:color w:val="000000"/>
          <w:sz w:val="28"/>
        </w:rPr>
        <w:t>
      7. 4-бөлімде есепті айда олардан өнім алынған мал мен құстың жеке түрлерінің орташа саны көрсетіледі. Сауын сиыр басының, тауық-мекиенінің орташа саны 2-бөлімнің 20-жолына ұқсас есептеледі. Қырқылған қой бойынша есепті айда олардан жүн алынған қойдың саны көрсетіледі.</w:t>
      </w:r>
    </w:p>
    <w:bookmarkEnd w:id="31"/>
    <w:bookmarkStart w:name="z41" w:id="32"/>
    <w:p>
      <w:pPr>
        <w:spacing w:after="0"/>
        <w:ind w:left="0"/>
        <w:jc w:val="both"/>
      </w:pPr>
      <w:r>
        <w:rPr>
          <w:rFonts w:ascii="Times New Roman"/>
          <w:b w:val="false"/>
          <w:i w:val="false"/>
          <w:color w:val="000000"/>
          <w:sz w:val="28"/>
        </w:rPr>
        <w:t>
      8. 5-бөлімде мал азығының түрлері бойынша қолда бары есепке алынады. 1 қарашадан 1 сәуірге дейін ай сайын 5.1-ішкі бөлімін толтыру үшін әр мал азығы түрінің нақты салмағын мал азығының қоректік нормативі арқылы мал азығы бірлігіне ауыстырылады.</w:t>
      </w:r>
    </w:p>
    <w:bookmarkEnd w:id="32"/>
    <w:p>
      <w:pPr>
        <w:spacing w:after="0"/>
        <w:ind w:left="0"/>
        <w:jc w:val="both"/>
      </w:pPr>
      <w:r>
        <w:rPr>
          <w:rFonts w:ascii="Times New Roman"/>
          <w:b w:val="false"/>
          <w:i w:val="false"/>
          <w:color w:val="000000"/>
          <w:sz w:val="28"/>
        </w:rPr>
        <w:t xml:space="preserve">
      Дәнді және дәнді бұршақты жемшөптік дақылдарға малды азықтандыруға пайдаланылған барлық дәнді және дәндібұршақты дақылдардың көк салмағы кіреді. </w:t>
      </w:r>
    </w:p>
    <w:p>
      <w:pPr>
        <w:spacing w:after="0"/>
        <w:ind w:left="0"/>
        <w:jc w:val="both"/>
      </w:pPr>
      <w:r>
        <w:rPr>
          <w:rFonts w:ascii="Times New Roman"/>
          <w:b w:val="false"/>
          <w:i w:val="false"/>
          <w:color w:val="000000"/>
          <w:sz w:val="28"/>
        </w:rPr>
        <w:t>
      5.3-ішкі бөлімін толтырғанда шошқа мен үй құсын азықтандыруға дәнділердің сабаны және қауызы, сондай-ақ шөп қолданылмайды.</w:t>
      </w:r>
    </w:p>
    <w:bookmarkStart w:name="z42" w:id="33"/>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33"/>
    <w:bookmarkStart w:name="z43" w:id="34"/>
    <w:p>
      <w:pPr>
        <w:spacing w:after="0"/>
        <w:ind w:left="0"/>
        <w:jc w:val="both"/>
      </w:pPr>
      <w:r>
        <w:rPr>
          <w:rFonts w:ascii="Times New Roman"/>
          <w:b w:val="false"/>
          <w:i w:val="false"/>
          <w:color w:val="000000"/>
          <w:sz w:val="28"/>
        </w:rPr>
        <w:t>
      10. Ескерту: х – осы позиция толтыруға жатпайды.</w:t>
      </w:r>
    </w:p>
    <w:bookmarkEnd w:id="34"/>
    <w:bookmarkStart w:name="z44" w:id="35"/>
    <w:p>
      <w:pPr>
        <w:spacing w:after="0"/>
        <w:ind w:left="0"/>
        <w:jc w:val="both"/>
      </w:pPr>
      <w:r>
        <w:rPr>
          <w:rFonts w:ascii="Times New Roman"/>
          <w:b w:val="false"/>
          <w:i w:val="false"/>
          <w:color w:val="000000"/>
          <w:sz w:val="28"/>
        </w:rPr>
        <w:t>
      11. Арифметика-логикалық бақылау:</w:t>
      </w:r>
    </w:p>
    <w:bookmarkEnd w:id="3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есепті айдағы 1-жол = өткен айдағы статистикалық нысанның 18-жолға, әр баған үшін;</w:t>
      </w:r>
    </w:p>
    <w:p>
      <w:pPr>
        <w:spacing w:after="0"/>
        <w:ind w:left="0"/>
        <w:jc w:val="both"/>
      </w:pPr>
      <w:r>
        <w:rPr>
          <w:rFonts w:ascii="Times New Roman"/>
          <w:b w:val="false"/>
          <w:i w:val="false"/>
          <w:color w:val="000000"/>
          <w:sz w:val="28"/>
        </w:rPr>
        <w:t>
      есепті айдағы 2-жол = өткен айдағы статистикалық нысанның 19-жолға, әр баған үшін;</w:t>
      </w:r>
    </w:p>
    <w:p>
      <w:pPr>
        <w:spacing w:after="0"/>
        <w:ind w:left="0"/>
        <w:jc w:val="both"/>
      </w:pPr>
      <w:r>
        <w:rPr>
          <w:rFonts w:ascii="Times New Roman"/>
          <w:b w:val="false"/>
          <w:i w:val="false"/>
          <w:color w:val="000000"/>
          <w:sz w:val="28"/>
        </w:rPr>
        <w:t>
      егер 1-жол толтырылған болса, оңда 2-жолы толтырылады, әр баған үшін;</w:t>
      </w:r>
    </w:p>
    <w:p>
      <w:pPr>
        <w:spacing w:after="0"/>
        <w:ind w:left="0"/>
        <w:jc w:val="both"/>
      </w:pPr>
      <w:r>
        <w:rPr>
          <w:rFonts w:ascii="Times New Roman"/>
          <w:b w:val="false"/>
          <w:i w:val="false"/>
          <w:color w:val="000000"/>
          <w:sz w:val="28"/>
        </w:rPr>
        <w:t>
      4-жол = 5 – 7-жолдар қосындысына, әр баған үшін;</w:t>
      </w:r>
    </w:p>
    <w:p>
      <w:pPr>
        <w:spacing w:after="0"/>
        <w:ind w:left="0"/>
        <w:jc w:val="both"/>
      </w:pPr>
      <w:r>
        <w:rPr>
          <w:rFonts w:ascii="Times New Roman"/>
          <w:b w:val="false"/>
          <w:i w:val="false"/>
          <w:color w:val="000000"/>
          <w:sz w:val="28"/>
        </w:rPr>
        <w:t>
      егер 9-жол толтырылған болса, оңда 10 және 11-жолдары толтырылады, әр баған үшін;</w:t>
      </w:r>
    </w:p>
    <w:p>
      <w:pPr>
        <w:spacing w:after="0"/>
        <w:ind w:left="0"/>
        <w:jc w:val="both"/>
      </w:pPr>
      <w:r>
        <w:rPr>
          <w:rFonts w:ascii="Times New Roman"/>
          <w:b w:val="false"/>
          <w:i w:val="false"/>
          <w:color w:val="000000"/>
          <w:sz w:val="28"/>
        </w:rPr>
        <w:t>
      10-жол &gt; 11-жолдан, 2, 4 және 6-бағандарынан басқа, әр баған үшін;</w:t>
      </w:r>
    </w:p>
    <w:p>
      <w:pPr>
        <w:spacing w:after="0"/>
        <w:ind w:left="0"/>
        <w:jc w:val="both"/>
      </w:pPr>
      <w:r>
        <w:rPr>
          <w:rFonts w:ascii="Times New Roman"/>
          <w:b w:val="false"/>
          <w:i w:val="false"/>
          <w:color w:val="000000"/>
          <w:sz w:val="28"/>
        </w:rPr>
        <w:t>
      егер 18-жол толтырылған болса, оңда 19-жолы толтырылады, әр баған үшін;</w:t>
      </w:r>
    </w:p>
    <w:p>
      <w:pPr>
        <w:spacing w:after="0"/>
        <w:ind w:left="0"/>
        <w:jc w:val="both"/>
      </w:pPr>
      <w:r>
        <w:rPr>
          <w:rFonts w:ascii="Times New Roman"/>
          <w:b w:val="false"/>
          <w:i w:val="false"/>
          <w:color w:val="000000"/>
          <w:sz w:val="28"/>
        </w:rPr>
        <w:t>
      егер 3-жол &gt; 0, 20-жол &gt; 0, 12-бағанынан басқа, әр баған үшін;</w:t>
      </w:r>
    </w:p>
    <w:p>
      <w:pPr>
        <w:spacing w:after="0"/>
        <w:ind w:left="0"/>
        <w:jc w:val="both"/>
      </w:pPr>
      <w:r>
        <w:rPr>
          <w:rFonts w:ascii="Times New Roman"/>
          <w:b w:val="false"/>
          <w:i w:val="false"/>
          <w:color w:val="000000"/>
          <w:sz w:val="28"/>
        </w:rPr>
        <w:t>
      егер 10-жол &gt; 0, 11-жол &gt; 0, 2, 4 және 6-бағандарынан басқа, әр баған үшін;</w:t>
      </w:r>
    </w:p>
    <w:p>
      <w:pPr>
        <w:spacing w:after="0"/>
        <w:ind w:left="0"/>
        <w:jc w:val="both"/>
      </w:pPr>
      <w:r>
        <w:rPr>
          <w:rFonts w:ascii="Times New Roman"/>
          <w:b w:val="false"/>
          <w:i w:val="false"/>
          <w:color w:val="000000"/>
          <w:sz w:val="28"/>
        </w:rPr>
        <w:t>
      13-жол = 14 – 16-жолдар қосындысына, әр баған үшін;</w:t>
      </w:r>
    </w:p>
    <w:p>
      <w:pPr>
        <w:spacing w:after="0"/>
        <w:ind w:left="0"/>
        <w:jc w:val="both"/>
      </w:pPr>
      <w:r>
        <w:rPr>
          <w:rFonts w:ascii="Times New Roman"/>
          <w:b w:val="false"/>
          <w:i w:val="false"/>
          <w:color w:val="000000"/>
          <w:sz w:val="28"/>
        </w:rPr>
        <w:t>
      18-жол = 1-жол + 3-жол + 5-жол + 6-жол + 7-жол + 8-жол – 9-жол –– 12-жол – 14-жол – 15-жол – 16-жол – 17-жол;</w:t>
      </w:r>
    </w:p>
    <w:p>
      <w:pPr>
        <w:spacing w:after="0"/>
        <w:ind w:left="0"/>
        <w:jc w:val="both"/>
      </w:pPr>
      <w:r>
        <w:rPr>
          <w:rFonts w:ascii="Times New Roman"/>
          <w:b w:val="false"/>
          <w:i w:val="false"/>
          <w:color w:val="000000"/>
          <w:sz w:val="28"/>
        </w:rPr>
        <w:t>
      1 баған ≥ 2-бағанына, әр баған үшін;</w:t>
      </w:r>
    </w:p>
    <w:p>
      <w:pPr>
        <w:spacing w:after="0"/>
        <w:ind w:left="0"/>
        <w:jc w:val="both"/>
      </w:pPr>
      <w:r>
        <w:rPr>
          <w:rFonts w:ascii="Times New Roman"/>
          <w:b w:val="false"/>
          <w:i w:val="false"/>
          <w:color w:val="000000"/>
          <w:sz w:val="28"/>
        </w:rPr>
        <w:t>
      3 баған ≥ 4-бағанына, әр баған үшін;</w:t>
      </w:r>
    </w:p>
    <w:p>
      <w:pPr>
        <w:spacing w:after="0"/>
        <w:ind w:left="0"/>
        <w:jc w:val="both"/>
      </w:pPr>
      <w:r>
        <w:rPr>
          <w:rFonts w:ascii="Times New Roman"/>
          <w:b w:val="false"/>
          <w:i w:val="false"/>
          <w:color w:val="000000"/>
          <w:sz w:val="28"/>
        </w:rPr>
        <w:t>
      5 баған ≥ 6-бағанына, әр баған үшін;</w:t>
      </w:r>
    </w:p>
    <w:p>
      <w:pPr>
        <w:spacing w:after="0"/>
        <w:ind w:left="0"/>
        <w:jc w:val="both"/>
      </w:pPr>
      <w:r>
        <w:rPr>
          <w:rFonts w:ascii="Times New Roman"/>
          <w:b w:val="false"/>
          <w:i w:val="false"/>
          <w:color w:val="000000"/>
          <w:sz w:val="28"/>
        </w:rPr>
        <w:t>
      2) Бөлім аралық бақылау:</w:t>
      </w:r>
    </w:p>
    <w:p>
      <w:pPr>
        <w:spacing w:after="0"/>
        <w:ind w:left="0"/>
        <w:jc w:val="both"/>
      </w:pPr>
      <w:r>
        <w:rPr>
          <w:rFonts w:ascii="Times New Roman"/>
          <w:b w:val="false"/>
          <w:i w:val="false"/>
          <w:color w:val="000000"/>
          <w:sz w:val="28"/>
        </w:rPr>
        <w:t>
      2-бөлімнің 1, 3, 5, 7, 8, 9, 10, 11, 12, 13-бағандар бойынша 10-жолы = = 3.1-ішкі бөлімнің сәйкес кодтары бойынша 1-бағанына;</w:t>
      </w:r>
    </w:p>
    <w:p>
      <w:pPr>
        <w:spacing w:after="0"/>
        <w:ind w:left="0"/>
        <w:jc w:val="both"/>
      </w:pPr>
      <w:r>
        <w:rPr>
          <w:rFonts w:ascii="Times New Roman"/>
          <w:b w:val="false"/>
          <w:i w:val="false"/>
          <w:color w:val="000000"/>
          <w:sz w:val="28"/>
        </w:rPr>
        <w:t>
      егер 3.2-ішкі бөлімнің 1-жолы бойынша 1-бағанында деректер бар болса, онда 4-бөлімде 1.1-жолдың 1-бағаны толтырылады;</w:t>
      </w:r>
    </w:p>
    <w:p>
      <w:pPr>
        <w:spacing w:after="0"/>
        <w:ind w:left="0"/>
        <w:jc w:val="both"/>
      </w:pPr>
      <w:r>
        <w:rPr>
          <w:rFonts w:ascii="Times New Roman"/>
          <w:b w:val="false"/>
          <w:i w:val="false"/>
          <w:color w:val="000000"/>
          <w:sz w:val="28"/>
        </w:rPr>
        <w:t>
      егер 3.2-ішкі бөлімнің 2-жолы бойынша 1-бағанында деректер бар болса, онда 4-бөлімде 1.2-жолдың 1-бағаны толтырылады;</w:t>
      </w:r>
    </w:p>
    <w:p>
      <w:pPr>
        <w:spacing w:after="0"/>
        <w:ind w:left="0"/>
        <w:jc w:val="both"/>
      </w:pPr>
      <w:r>
        <w:rPr>
          <w:rFonts w:ascii="Times New Roman"/>
          <w:b w:val="false"/>
          <w:i w:val="false"/>
          <w:color w:val="000000"/>
          <w:sz w:val="28"/>
        </w:rPr>
        <w:t>
      егер 3.2-ішкі бөлімнің 3-жолы коды бойынша 1-бағанында деректер бар болса, онда 4-бөлімде 3-жолдың 1-бағаны толтырылады;</w:t>
      </w:r>
    </w:p>
    <w:p>
      <w:pPr>
        <w:spacing w:after="0"/>
        <w:ind w:left="0"/>
        <w:jc w:val="both"/>
      </w:pPr>
      <w:r>
        <w:rPr>
          <w:rFonts w:ascii="Times New Roman"/>
          <w:b w:val="false"/>
          <w:i w:val="false"/>
          <w:color w:val="000000"/>
          <w:sz w:val="28"/>
        </w:rPr>
        <w:t>
      егер 3.2-ішкі бөлімнің 4-жолы коды бойынша 1-бағанында деректер бар болса, онда 4-бөлімде 2-жолдың 1-бағаны толтырылады;</w:t>
      </w:r>
    </w:p>
    <w:p>
      <w:pPr>
        <w:spacing w:after="0"/>
        <w:ind w:left="0"/>
        <w:jc w:val="both"/>
      </w:pPr>
      <w:r>
        <w:rPr>
          <w:rFonts w:ascii="Times New Roman"/>
          <w:b w:val="false"/>
          <w:i w:val="false"/>
          <w:color w:val="000000"/>
          <w:sz w:val="28"/>
        </w:rPr>
        <w:t>
      егер 3.2-ішкі бөлімнің 6-жолы бойынша 1-бағанында деректер бар болса, онда 4-бөлімде 4-жолдың 1-бағаны толтырылады;</w:t>
      </w:r>
    </w:p>
    <w:p>
      <w:pPr>
        <w:spacing w:after="0"/>
        <w:ind w:left="0"/>
        <w:jc w:val="both"/>
      </w:pPr>
      <w:r>
        <w:rPr>
          <w:rFonts w:ascii="Times New Roman"/>
          <w:b w:val="false"/>
          <w:i w:val="false"/>
          <w:color w:val="000000"/>
          <w:sz w:val="28"/>
        </w:rPr>
        <w:t>
      3.2-ішкі бөлімнің 7-жолының 1-бағаны ≤ 2-бөлімнің 9-жолы + + 12-жолдың 1 + 3 + 5 + 7 + 8-жолдарының қосындылары бойынша;</w:t>
      </w:r>
    </w:p>
    <w:p>
      <w:pPr>
        <w:spacing w:after="0"/>
        <w:ind w:left="0"/>
        <w:jc w:val="both"/>
      </w:pPr>
      <w:r>
        <w:rPr>
          <w:rFonts w:ascii="Times New Roman"/>
          <w:b w:val="false"/>
          <w:i w:val="false"/>
          <w:color w:val="000000"/>
          <w:sz w:val="28"/>
        </w:rPr>
        <w:t>
      3.2-ішкі бөлімі 1-бағанының 7 + 8-жолдары ≤ 2-бөлімнің 9-жолы + + 12-жолдың 1 + 3 + 5 + 7 + 8 + 9 + 10-жолдарының қосындылары бойынша;</w:t>
      </w:r>
    </w:p>
    <w:p>
      <w:pPr>
        <w:spacing w:after="0"/>
        <w:ind w:left="0"/>
        <w:jc w:val="both"/>
      </w:pPr>
      <w:r>
        <w:rPr>
          <w:rFonts w:ascii="Times New Roman"/>
          <w:b w:val="false"/>
          <w:i w:val="false"/>
          <w:color w:val="000000"/>
          <w:sz w:val="28"/>
        </w:rPr>
        <w:t>
      3.3-ішкі бөлім ≤ 3.2-бөлімнің 3-жолы бойынша 1-бағаны;</w:t>
      </w:r>
    </w:p>
    <w:p>
      <w:pPr>
        <w:spacing w:after="0"/>
        <w:ind w:left="0"/>
        <w:jc w:val="both"/>
      </w:pPr>
      <w:r>
        <w:rPr>
          <w:rFonts w:ascii="Times New Roman"/>
          <w:b w:val="false"/>
          <w:i w:val="false"/>
          <w:color w:val="000000"/>
          <w:sz w:val="28"/>
        </w:rPr>
        <w:t>
      3.4-ішкі бөлім ≤ 3.2-бөлімнің 1 + 2-жолдарының қосындылары бойынша 1-бағаны;</w:t>
      </w:r>
    </w:p>
    <w:p>
      <w:pPr>
        <w:spacing w:after="0"/>
        <w:ind w:left="0"/>
        <w:jc w:val="both"/>
      </w:pPr>
      <w:r>
        <w:rPr>
          <w:rFonts w:ascii="Times New Roman"/>
          <w:b w:val="false"/>
          <w:i w:val="false"/>
          <w:color w:val="000000"/>
          <w:sz w:val="28"/>
        </w:rPr>
        <w:t>
      егер 3.4-ішкі бөлім толтырылған болса, онда 3.2-бөлімде 1 + 2-жолдары бойынша 1-бағаны толтырылады.</w:t>
      </w:r>
    </w:p>
    <w:p>
      <w:pPr>
        <w:spacing w:after="0"/>
        <w:ind w:left="0"/>
        <w:jc w:val="both"/>
      </w:pPr>
      <w:r>
        <w:rPr>
          <w:rFonts w:ascii="Times New Roman"/>
          <w:b w:val="false"/>
          <w:i w:val="false"/>
          <w:color w:val="000000"/>
          <w:sz w:val="28"/>
        </w:rPr>
        <w:t>
      егер 4-бөлімде 1-жолдың 1-бағаны толтырылған болса, онда 2-бөлімде 1 және/немесе 3-жолдары бойынша 20-жолы толтырылады;</w:t>
      </w:r>
    </w:p>
    <w:p>
      <w:pPr>
        <w:spacing w:after="0"/>
        <w:ind w:left="0"/>
        <w:jc w:val="both"/>
      </w:pPr>
      <w:r>
        <w:rPr>
          <w:rFonts w:ascii="Times New Roman"/>
          <w:b w:val="false"/>
          <w:i w:val="false"/>
          <w:color w:val="000000"/>
          <w:sz w:val="28"/>
        </w:rPr>
        <w:t>
      4-бөлімнің 4-жолдың 1-бағаны ≤ 2-бөлімнің 9-жолынын 9-бағанынан.</w:t>
      </w:r>
    </w:p>
    <w:bookmarkStart w:name="z45" w:id="36"/>
    <w:p>
      <w:pPr>
        <w:spacing w:after="0"/>
        <w:ind w:left="0"/>
        <w:jc w:val="both"/>
      </w:pPr>
      <w:r>
        <w:rPr>
          <w:rFonts w:ascii="Times New Roman"/>
          <w:b w:val="false"/>
          <w:i w:val="false"/>
          <w:color w:val="000000"/>
          <w:sz w:val="28"/>
        </w:rPr>
        <w:t>
      12. Қосымша бақылаулар рұқсат етілген болып табылады және респонденттердің жаңылысып жазуы және көңіл қоймағандығы себебінен туындайтын тіркеудің кездейсоқ қателерінің пайда болу ықтималдылығын төмендету мақсатында көзделген:</w:t>
      </w:r>
    </w:p>
    <w:bookmarkEnd w:id="36"/>
    <w:p>
      <w:pPr>
        <w:spacing w:after="0"/>
        <w:ind w:left="0"/>
        <w:jc w:val="both"/>
      </w:pPr>
      <w:r>
        <w:rPr>
          <w:rFonts w:ascii="Times New Roman"/>
          <w:b w:val="false"/>
          <w:i w:val="false"/>
          <w:color w:val="000000"/>
          <w:sz w:val="28"/>
        </w:rPr>
        <w:t>
      2-бөлімнің 9 және 10-жолын толтыру кезінде мал мен құстың бір басының орташа тірі салмағы (10-жолының 9-жолына қатынасы) келесі шектерге шықпайтыны ескеріледі.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союға өткізілген мал мен құстың сойыс салмағының шығыс коэффициенті (пайызда көрсетілген 11-жолының 10-жолға қатысы) келесі мәнде болатыны ескеріледі. Ірі қара мал үшін сойыс шығысының коэффициенті 50–59%-ды (жұртшылық шаруашылықтары үшін – 50 – 54%-ды), жылқылар – 48–53%-ды, түйелер – 48–54%-ды, қойлар және ешкілер – 43–58%-ды, шошқалар – 66–75%-ды, үй құсы – 61–80%-ды, маралдар – 45–48%-ды құрайды;</w:t>
      </w:r>
    </w:p>
    <w:p>
      <w:pPr>
        <w:spacing w:after="0"/>
        <w:ind w:left="0"/>
        <w:jc w:val="both"/>
      </w:pPr>
      <w:r>
        <w:rPr>
          <w:rFonts w:ascii="Times New Roman"/>
          <w:b w:val="false"/>
          <w:i w:val="false"/>
          <w:color w:val="000000"/>
          <w:sz w:val="28"/>
        </w:rPr>
        <w:t>
      3.2-ішкі бөлімді толтыру кезінде бір сиырға есептегендегі сиыр сауымы күніне 23 кг-нан (өндірілген сиыр сүтінің сауылатын сиырдың орташа басына қатысы), тауық мекиендерінің орташа жұмыртқалағыштығы – айына 30 данадан (тауық жұмыртқасы өндірісінің тауық мекиендерінің орташа данадан (тауық жұмыртқасы өндірісінің тауық мекиендерінің орташа басына қатысы), ал бір қойдан орташа жүн қырқуы – 4,5 кг-нан (жүн өндірісінің саны қырқылған қой санына қатысы) аспайтыны ескеріледі.</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тиісті түсініктеме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2394"/>
        <w:gridCol w:w="47"/>
        <w:gridCol w:w="315"/>
        <w:gridCol w:w="2"/>
        <w:gridCol w:w="94"/>
        <w:gridCol w:w="1"/>
        <w:gridCol w:w="6196"/>
        <w:gridCol w:w="6197"/>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14-қосымша</w:t>
            </w:r>
            <w:r>
              <w:br/>
            </w:r>
            <w:r>
              <w:rPr>
                <w:rFonts w:ascii="Times New Roman"/>
                <w:b w:val="false"/>
                <w:i w:val="false"/>
                <w:color w:val="000000"/>
                <w:sz w:val="20"/>
              </w:rPr>
              <w:t>
Приложение 14 к приказу Председателя Комитета по статистике Министерства национальной экономики Республики Казахстан от 10 февраля 2020 года № 14</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Егін себу қорытындылары туралы есеп</w:t>
            </w:r>
            <w:r>
              <w:br/>
            </w:r>
            <w:r>
              <w:rPr>
                <w:rFonts w:ascii="Times New Roman"/>
                <w:b w:val="false"/>
                <w:i w:val="false"/>
                <w:color w:val="000000"/>
                <w:sz w:val="20"/>
              </w:rPr>
              <w:t>
Отчет об итогах сева под урожай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802"/>
              <w:gridCol w:w="11029"/>
              <w:gridCol w:w="469"/>
            </w:tblGrid>
            <w:tr>
              <w:trPr>
                <w:trHeight w:val="30" w:hRule="atLeast"/>
              </w:trPr>
              <w:tc>
                <w:tcPr>
                  <w:tcW w:w="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0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4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түрлерінің жалпы жіктеуішінің "Бір-немесе екіжылдық дақылдарды өсіру" 01.1, "Көпжылдық дақылдарды өсіру" 01.2, "Өсімдіктердің ұдайы өндірісі"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Ұсыну мерзімі – есепті кезеңнің 15 маусымына (қоса алғанда) дейін</w:t>
            </w:r>
            <w:r>
              <w:br/>
            </w:r>
            <w:r>
              <w:rPr>
                <w:rFonts w:ascii="Times New Roman"/>
                <w:b w:val="false"/>
                <w:i w:val="false"/>
                <w:color w:val="000000"/>
                <w:sz w:val="20"/>
              </w:rPr>
              <w:t>
Срок представления – до 15 июня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79"/>
              <w:gridCol w:w="12021"/>
            </w:tblGrid>
            <w:tr>
              <w:trPr>
                <w:trHeight w:val="30" w:hRule="atLeast"/>
              </w:trPr>
              <w:tc>
                <w:tcPr>
                  <w:tcW w:w="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120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r>
              <w:br/>
            </w:r>
            <w:r>
              <w:rPr>
                <w:rFonts w:ascii="Times New Roman"/>
                <w:b w:val="false"/>
                <w:i w:val="false"/>
                <w:color w:val="000000"/>
                <w:sz w:val="20"/>
              </w:rPr>
              <w:t>
Укажите фактическое место нахождения посевных площадей – область, город, район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41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229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Ағымдағы жылы егін үшін астыққа және балауса азыққа арналған күздік дақылдардың алқаптары туралы ақпаратты көрсетіңіз, гектарменУкажите информацию о площади озимых культур на зерно и зеленый корм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814"/>
        <w:gridCol w:w="2695"/>
        <w:gridCol w:w="1127"/>
        <w:gridCol w:w="2695"/>
        <w:gridCol w:w="2069"/>
      </w:tblGrid>
      <w:tr>
        <w:trPr>
          <w:trHeight w:val="30" w:hRule="atLeast"/>
        </w:trPr>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күзінен себілген күздік дақылдардың алқабы</w:t>
            </w:r>
            <w:r>
              <w:br/>
            </w:r>
            <w:r>
              <w:rPr>
                <w:rFonts w:ascii="Times New Roman"/>
                <w:b w:val="false"/>
                <w:i w:val="false"/>
                <w:color w:val="000000"/>
                <w:sz w:val="20"/>
              </w:rPr>
              <w:t>
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сақтандырылғаны</w:t>
            </w:r>
            <w:r>
              <w:br/>
            </w:r>
            <w:r>
              <w:rPr>
                <w:rFonts w:ascii="Times New Roman"/>
                <w:b w:val="false"/>
                <w:i w:val="false"/>
                <w:color w:val="000000"/>
                <w:sz w:val="20"/>
              </w:rPr>
              <w:t>
застрахованных</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 себу науқанының соңына астыққа сақталғаны</w:t>
            </w:r>
            <w:r>
              <w:br/>
            </w:r>
            <w:r>
              <w:rPr>
                <w:rFonts w:ascii="Times New Roman"/>
                <w:b w:val="false"/>
                <w:i w:val="false"/>
                <w:color w:val="000000"/>
                <w:sz w:val="20"/>
              </w:rPr>
              <w:t>
сохранившихся на зерно к концу сева яровых культур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азық пен жайылымға пайдаланылғаны</w:t>
            </w:r>
            <w:r>
              <w:br/>
            </w:r>
            <w:r>
              <w:rPr>
                <w:rFonts w:ascii="Times New Roman"/>
                <w:b w:val="false"/>
                <w:i w:val="false"/>
                <w:color w:val="000000"/>
                <w:sz w:val="20"/>
              </w:rPr>
              <w:t>
использованных на зеленый корм и выпас</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3. Ағымдағы жылдың егініне жаздық дақылдар алқабы туралы ақпаратты көрсетіңіз, гектарменУкажите информацию о площади яровых культур под урожай текущего года,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331"/>
        <w:gridCol w:w="1701"/>
        <w:gridCol w:w="1331"/>
        <w:gridCol w:w="1331"/>
        <w:gridCol w:w="3182"/>
      </w:tblGrid>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дақылдардың егістік алқабы</w:t>
            </w:r>
            <w:r>
              <w:br/>
            </w:r>
            <w:r>
              <w:rPr>
                <w:rFonts w:ascii="Times New Roman"/>
                <w:b w:val="false"/>
                <w:i w:val="false"/>
                <w:color w:val="000000"/>
                <w:sz w:val="20"/>
              </w:rPr>
              <w:t>
Площадь посевов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сақтандырылғаны</w:t>
            </w:r>
            <w:r>
              <w:br/>
            </w:r>
            <w:r>
              <w:rPr>
                <w:rFonts w:ascii="Times New Roman"/>
                <w:b w:val="false"/>
                <w:i w:val="false"/>
                <w:color w:val="000000"/>
                <w:sz w:val="20"/>
              </w:rPr>
              <w:t>
застрахованных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қатарлары аралығында</w:t>
            </w:r>
            <w:r>
              <w:br/>
            </w:r>
            <w:r>
              <w:rPr>
                <w:rFonts w:ascii="Times New Roman"/>
                <w:b w:val="false"/>
                <w:i w:val="false"/>
                <w:color w:val="000000"/>
                <w:sz w:val="20"/>
              </w:rPr>
              <w:t>
в междурядьях садов</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шабындықтар мен жайылымдарға алдын ала себілген дақылдар</w:t>
            </w:r>
            <w:r>
              <w:br/>
            </w:r>
            <w:r>
              <w:rPr>
                <w:rFonts w:ascii="Times New Roman"/>
                <w:b w:val="false"/>
                <w:i w:val="false"/>
                <w:color w:val="000000"/>
                <w:sz w:val="20"/>
              </w:rPr>
              <w:t>
предварительных культур на распаханных сенокосах и пастбищах</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gridCol w:w="575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Өткен жылдары себілген көпжылдық шөптер егістігі мен жабынды шөптердің алқабы туралы ақпаратты көрсетіңіз, гектармен</w:t>
            </w:r>
            <w:r>
              <w:br/>
            </w:r>
            <w:r>
              <w:rPr>
                <w:rFonts w:ascii="Times New Roman"/>
                <w:b w:val="false"/>
                <w:i w:val="false"/>
                <w:color w:val="000000"/>
                <w:sz w:val="20"/>
              </w:rPr>
              <w:t>
Укажите информацию о площади многолетних трав посева прошлых лет и подпокровных трав, в гектарах</w:t>
            </w:r>
          </w:p>
        </w:tc>
        <w:tc>
          <w:tcPr>
            <w:tcW w:w="5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Өткен жылдары себілген көпжылдық шөптің шабылатын алқабы – барлығы</w:t>
            </w:r>
            <w:r>
              <w:br/>
            </w:r>
            <w:r>
              <w:rPr>
                <w:rFonts w:ascii="Times New Roman"/>
                <w:b w:val="false"/>
                <w:i w:val="false"/>
                <w:color w:val="000000"/>
                <w:sz w:val="20"/>
              </w:rPr>
              <w:t>
Укосная площадь многолетних трав посева прошлых лет – всего</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517"/>
              <w:gridCol w:w="1783"/>
            </w:tblGrid>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71"/>
              <w:gridCol w:w="471"/>
              <w:gridCol w:w="11358"/>
            </w:tblGrid>
            <w:tr>
              <w:trPr>
                <w:trHeight w:val="30" w:hRule="atLeast"/>
              </w:trPr>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астық тұқымдас шөппен араласқан жоңышқа</w:t>
                  </w:r>
                  <w:r>
                    <w:br/>
                  </w:r>
                  <w:r>
                    <w:rPr>
                      <w:rFonts w:ascii="Times New Roman"/>
                      <w:b w:val="false"/>
                      <w:i w:val="false"/>
                      <w:color w:val="000000"/>
                      <w:sz w:val="20"/>
                    </w:rPr>
                    <w:t>
люцерна в смеси со злаковыми травами</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71"/>
              <w:gridCol w:w="471"/>
              <w:gridCol w:w="11358"/>
            </w:tblGrid>
            <w:tr>
              <w:trPr>
                <w:trHeight w:val="30" w:hRule="atLeast"/>
              </w:trPr>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таза егістің астық тұқымдас шөптері</w:t>
                  </w:r>
                  <w:r>
                    <w:br/>
                  </w:r>
                  <w:r>
                    <w:rPr>
                      <w:rFonts w:ascii="Times New Roman"/>
                      <w:b w:val="false"/>
                      <w:i w:val="false"/>
                      <w:color w:val="000000"/>
                      <w:sz w:val="20"/>
                    </w:rPr>
                    <w:t>
злаковые травы чистого посева</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71"/>
              <w:gridCol w:w="471"/>
              <w:gridCol w:w="11358"/>
            </w:tblGrid>
            <w:tr>
              <w:trPr>
                <w:trHeight w:val="30" w:hRule="atLeast"/>
              </w:trPr>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таза егістің бұршақ тұқымдас шөптері</w:t>
                  </w:r>
                  <w:r>
                    <w:br/>
                  </w:r>
                  <w:r>
                    <w:rPr>
                      <w:rFonts w:ascii="Times New Roman"/>
                      <w:b w:val="false"/>
                      <w:i w:val="false"/>
                      <w:color w:val="000000"/>
                      <w:sz w:val="20"/>
                    </w:rPr>
                    <w:t>
бобовые травы чистого посева</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04"/>
              <w:gridCol w:w="504"/>
              <w:gridCol w:w="11292"/>
            </w:tblGrid>
            <w:tr>
              <w:trPr>
                <w:trHeight w:val="30" w:hRule="atLeast"/>
              </w:trPr>
              <w:tc>
                <w:tcPr>
                  <w:tcW w:w="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жоңышқа</w:t>
                  </w:r>
                  <w:r>
                    <w:br/>
                  </w:r>
                  <w:r>
                    <w:rPr>
                      <w:rFonts w:ascii="Times New Roman"/>
                      <w:b w:val="false"/>
                      <w:i w:val="false"/>
                      <w:color w:val="000000"/>
                      <w:sz w:val="20"/>
                    </w:rPr>
                    <w:t>
люцерна</w:t>
                  </w:r>
                </w:p>
              </w:tc>
            </w:tr>
          </w:tbl>
          <w:p/>
          <w:p>
            <w:pPr>
              <w:spacing w:after="0"/>
              <w:ind w:left="0"/>
              <w:jc w:val="both"/>
            </w:pPr>
            <w:r>
              <w:br/>
            </w:r>
            <w:r>
              <w:rPr>
                <w:rFonts w:ascii="Times New Roman"/>
                <w:b w:val="false"/>
                <w:i w:val="false"/>
                <w:color w:val="000000"/>
                <w:sz w:val="20"/>
              </w:rPr>
              <w:t>
</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Жабынды көпжылдық шөптердің алқабы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5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(респондента)____________________________ 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15–қосымша</w:t>
            </w:r>
          </w:p>
        </w:tc>
      </w:tr>
    </w:tbl>
    <w:bookmarkStart w:name="z49" w:id="37"/>
    <w:p>
      <w:pPr>
        <w:spacing w:after="0"/>
        <w:ind w:left="0"/>
        <w:jc w:val="left"/>
      </w:pPr>
      <w:r>
        <w:rPr>
          <w:rFonts w:ascii="Times New Roman"/>
          <w:b/>
          <w:i w:val="false"/>
          <w:color w:val="000000"/>
        </w:rPr>
        <w:t xml:space="preserve"> "Егін себу қорытындылары туралы есеп" (индексі 4-сх, кезеңділігі жылына бір рет) жалпымемлекеттік статистикалық байқаудың статистикалық нысанын толтыру жөніндегі нұсқаулық</w:t>
      </w:r>
    </w:p>
    <w:bookmarkEnd w:id="37"/>
    <w:bookmarkStart w:name="z50" w:id="38"/>
    <w:p>
      <w:pPr>
        <w:spacing w:after="0"/>
        <w:ind w:left="0"/>
        <w:jc w:val="both"/>
      </w:pPr>
      <w:r>
        <w:rPr>
          <w:rFonts w:ascii="Times New Roman"/>
          <w:b w:val="false"/>
          <w:i w:val="false"/>
          <w:color w:val="000000"/>
          <w:sz w:val="28"/>
        </w:rPr>
        <w:t xml:space="preserve">
      1. Осы "Егін себу қорытындылары туралы есеп" (индекс 4-сх,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"Егін себу қорытындылары туралы есеп" (индекс 4-сх,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8"/>
    <w:bookmarkStart w:name="z51" w:id="3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39"/>
    <w:p>
      <w:pPr>
        <w:spacing w:after="0"/>
        <w:ind w:left="0"/>
        <w:jc w:val="both"/>
      </w:pPr>
      <w:r>
        <w:rPr>
          <w:rFonts w:ascii="Times New Roman"/>
          <w:b w:val="false"/>
          <w:i w:val="false"/>
          <w:color w:val="000000"/>
          <w:sz w:val="28"/>
        </w:rPr>
        <w:t>
      1) ағымдағы жылдың егініне күздік дақылдар – ағымдағы жылдың егініне күзде себілген ауыл шаруашылығы дақылдарының алқаптары;</w:t>
      </w:r>
    </w:p>
    <w:p>
      <w:pPr>
        <w:spacing w:after="0"/>
        <w:ind w:left="0"/>
        <w:jc w:val="both"/>
      </w:pPr>
      <w:r>
        <w:rPr>
          <w:rFonts w:ascii="Times New Roman"/>
          <w:b w:val="false"/>
          <w:i w:val="false"/>
          <w:color w:val="000000"/>
          <w:sz w:val="28"/>
        </w:rPr>
        <w:t>
      2) ағымдағы жылдың егініне себілген жаздық дақылдар – ағымдағы жылдың егініне көктемде себілген ауыл шаруашылығы дақылдарының (дәндік, бұршақты, майлы, қант қызылшасы, темекі, шитті мақта, картоп, көкөніс, азық-түліктік бақша, азықтық дақылдар) алқаптары;</w:t>
      </w:r>
    </w:p>
    <w:p>
      <w:pPr>
        <w:spacing w:after="0"/>
        <w:ind w:left="0"/>
        <w:jc w:val="both"/>
      </w:pPr>
      <w:r>
        <w:rPr>
          <w:rFonts w:ascii="Times New Roman"/>
          <w:b w:val="false"/>
          <w:i w:val="false"/>
          <w:color w:val="000000"/>
          <w:sz w:val="28"/>
        </w:rPr>
        <w:t>
      3) жабынды шөптер – сол бір алаңда қандай да бір ауыл шаруашылығы дақылдарымен егілген шөптер.</w:t>
      </w:r>
    </w:p>
    <w:bookmarkStart w:name="z52" w:id="40"/>
    <w:p>
      <w:pPr>
        <w:spacing w:after="0"/>
        <w:ind w:left="0"/>
        <w:jc w:val="both"/>
      </w:pPr>
      <w:r>
        <w:rPr>
          <w:rFonts w:ascii="Times New Roman"/>
          <w:b w:val="false"/>
          <w:i w:val="false"/>
          <w:color w:val="000000"/>
          <w:sz w:val="28"/>
        </w:rPr>
        <w:t>
      3. Егер ауыл шаруашылығы қызметі бірнеше аудандардың және (немесе) облыстардың/қалалардың аумақтарында жүзеге асырылса, заңды тұлғалар және (немесе) олардың құрылымдық және оқшауланған бөлімшелері статистикалық нысанды жеке бланкілерде әр аумақ бойынша ақпаратты көрсете отырып ұсынады, яғни деректер егістік алқаптардың орналасқан жері бойынша көрсетіледі.</w:t>
      </w:r>
    </w:p>
    <w:bookmarkEnd w:id="40"/>
    <w:p>
      <w:pPr>
        <w:spacing w:after="0"/>
        <w:ind w:left="0"/>
        <w:jc w:val="both"/>
      </w:pPr>
      <w:r>
        <w:rPr>
          <w:rFonts w:ascii="Times New Roman"/>
          <w:b w:val="false"/>
          <w:i w:val="false"/>
          <w:color w:val="000000"/>
          <w:sz w:val="28"/>
        </w:rPr>
        <w:t>
      Заңды тұлға құрылымдық бөлімшеге статистикалық нысанды тапсыру жөніндегі өкілеттіктерді берген жағдайда, онда статистикалық нысан өзінің орналасқан жері бойынша статистика бөлімшесіне тапсырады.</w:t>
      </w:r>
    </w:p>
    <w:bookmarkStart w:name="z53" w:id="41"/>
    <w:p>
      <w:pPr>
        <w:spacing w:after="0"/>
        <w:ind w:left="0"/>
        <w:jc w:val="both"/>
      </w:pPr>
      <w:r>
        <w:rPr>
          <w:rFonts w:ascii="Times New Roman"/>
          <w:b w:val="false"/>
          <w:i w:val="false"/>
          <w:color w:val="000000"/>
          <w:sz w:val="28"/>
        </w:rPr>
        <w:t>
      4. Статистикалық нысанда ағымдағы жылғы егінге ауыл шаруашылығы дақылдары, есепті және өткен жылдардағы себілген шөптер алқабының нақты жалпы көлемдері көрсетіледі. Бұл ретте шаруашылық ішіндегі жер орналасу жоспарында қарастырылмаған уақытша егіс жолдары егіс алқабынан шығарылмайды.</w:t>
      </w:r>
    </w:p>
    <w:bookmarkEnd w:id="41"/>
    <w:bookmarkStart w:name="z54" w:id="42"/>
    <w:p>
      <w:pPr>
        <w:spacing w:after="0"/>
        <w:ind w:left="0"/>
        <w:jc w:val="both"/>
      </w:pPr>
      <w:r>
        <w:rPr>
          <w:rFonts w:ascii="Times New Roman"/>
          <w:b w:val="false"/>
          <w:i w:val="false"/>
          <w:color w:val="000000"/>
          <w:sz w:val="28"/>
        </w:rPr>
        <w:t>
      5. 1-бөлімде тіркелген жеріне қарамастан, егістік алқаптардың орналасқан жері көрсетіледі (облыс, қала, аудан).</w:t>
      </w:r>
    </w:p>
    <w:bookmarkEnd w:id="42"/>
    <w:bookmarkStart w:name="z55" w:id="43"/>
    <w:p>
      <w:pPr>
        <w:spacing w:after="0"/>
        <w:ind w:left="0"/>
        <w:jc w:val="both"/>
      </w:pPr>
      <w:r>
        <w:rPr>
          <w:rFonts w:ascii="Times New Roman"/>
          <w:b w:val="false"/>
          <w:i w:val="false"/>
          <w:color w:val="000000"/>
          <w:sz w:val="28"/>
        </w:rPr>
        <w:t>
      6. 2-бөлімнің 1-бағанында ағымдағы жылдың егініне өткен жылы күзде себілген қатты күздік бидай, күздік күшті жұмсақ бидай, күздік жұмсақ бидай, күздік қара бидай, күздік арпа және күздік рапс егістерінің көлемдері көрсетіледі.</w:t>
      </w:r>
    </w:p>
    <w:bookmarkEnd w:id="43"/>
    <w:p>
      <w:pPr>
        <w:spacing w:after="0"/>
        <w:ind w:left="0"/>
        <w:jc w:val="both"/>
      </w:pPr>
      <w:r>
        <w:rPr>
          <w:rFonts w:ascii="Times New Roman"/>
          <w:b w:val="false"/>
          <w:i w:val="false"/>
          <w:color w:val="000000"/>
          <w:sz w:val="28"/>
        </w:rPr>
        <w:t>
      2-бөлімнің 2-бағанында жалпы әрбір дақыл бойынша күздік қатты бидай, күздік күшті жұмсақ бидай, күздік жұмсақ бидай егістерінің, күздік қара бидай, күздік арпа және күздік рапс егістерінің сақтандырылған көлемдері көрсетіледі. 2-бөлімнің 3-бағанында күздік қатты бидай, күздік күшті жұмсақ бидай, күздік жұмсақ бидай егістерінің, күздік қара бидай, күздік арпа және күздік рапс егістерінің жаздық дақылдарды себу науқанының соңына сақталған егістік көлемі көрсетіледі.</w:t>
      </w:r>
    </w:p>
    <w:p>
      <w:pPr>
        <w:spacing w:after="0"/>
        <w:ind w:left="0"/>
        <w:jc w:val="both"/>
      </w:pPr>
      <w:r>
        <w:rPr>
          <w:rFonts w:ascii="Times New Roman"/>
          <w:b w:val="false"/>
          <w:i w:val="false"/>
          <w:color w:val="000000"/>
          <w:sz w:val="28"/>
        </w:rPr>
        <w:t xml:space="preserve">
      2-бөлімнің 4-бағанында ағымдағы жылы көктемгі себу науқаны аяқталғанға дейін пайдаланылған балауса азық пен жайылымға пайдаланылған дақылдардың алқабы көрсетіледі. Егер аталған алқаптарға жаздық дақылдар себілген болса, онда осы жазғы дақылдардың егістігі негізгі егістік болып, сәйкес жаздық дақыл статистикалық нысанында көрсетіледі және жалпы егістік алқабына қосылады. Осы жағдайда, балауса азық пен жайылымға пайдаланылған күзгі дақыл егістігі 4-бағанда аралық егістік болып есептеліп, жалпы егістік алқабына қосылмайды. </w:t>
      </w:r>
    </w:p>
    <w:p>
      <w:pPr>
        <w:spacing w:after="0"/>
        <w:ind w:left="0"/>
        <w:jc w:val="both"/>
      </w:pPr>
      <w:r>
        <w:rPr>
          <w:rFonts w:ascii="Times New Roman"/>
          <w:b w:val="false"/>
          <w:i w:val="false"/>
          <w:color w:val="000000"/>
          <w:sz w:val="28"/>
        </w:rPr>
        <w:t>
      Сонымен қоса, жазғы мезгілде жарым-жартылай өліп, қайта себілмеген дәнді дақылдар егістігі дәнді дақылдар қатарынан алып тасталынбайды, демек, азықтық дақылдар санына аударылмайды.</w:t>
      </w:r>
    </w:p>
    <w:bookmarkStart w:name="z56" w:id="44"/>
    <w:p>
      <w:pPr>
        <w:spacing w:after="0"/>
        <w:ind w:left="0"/>
        <w:jc w:val="both"/>
      </w:pPr>
      <w:r>
        <w:rPr>
          <w:rFonts w:ascii="Times New Roman"/>
          <w:b w:val="false"/>
          <w:i w:val="false"/>
          <w:color w:val="000000"/>
          <w:sz w:val="28"/>
        </w:rPr>
        <w:t>
      7. 3-бөлімнің 1-бағанында ағымдағы жылдың егініне көктемде себілген жаздық ауыл шаруашылығы дақылдарының (дәндік, бұршақты, майлы, қант қызылшасы, темекі, шитті мақта, картоп, көкөніс, азық-түліктік бақша, азықтық дақылдар) егістік алқабы көрсетіледі.</w:t>
      </w:r>
    </w:p>
    <w:bookmarkEnd w:id="44"/>
    <w:p>
      <w:pPr>
        <w:spacing w:after="0"/>
        <w:ind w:left="0"/>
        <w:jc w:val="both"/>
      </w:pPr>
      <w:r>
        <w:rPr>
          <w:rFonts w:ascii="Times New Roman"/>
          <w:b w:val="false"/>
          <w:i w:val="false"/>
          <w:color w:val="000000"/>
          <w:sz w:val="28"/>
        </w:rPr>
        <w:t>
      Қорытынды есеп жасағанға дейін балауса азыққа, сүрлемге және жайылымға пайдаланылған күздік дақылдардың орнына егілген жаздық дақылдар да осыған қосып көрсетіледі. Күздік дақылдар шықпай қалған алқаптарға егілген жаздық дақылдар егісі, қайта себілгенге сәйкес дақылдардың алқабында көрсетіледі.</w:t>
      </w:r>
    </w:p>
    <w:p>
      <w:pPr>
        <w:spacing w:after="0"/>
        <w:ind w:left="0"/>
        <w:jc w:val="both"/>
      </w:pPr>
      <w:r>
        <w:rPr>
          <w:rFonts w:ascii="Times New Roman"/>
          <w:b w:val="false"/>
          <w:i w:val="false"/>
          <w:color w:val="000000"/>
          <w:sz w:val="28"/>
        </w:rPr>
        <w:t>
      Көктемгі кезеңде жаздық және күздік дақылдардың өспей қалғаны болса және орнына қайта себілген жаздық дақылдармен жүргізілген жағдайда, онда өспей қалған бастапқы дақылдардың егіс алқабы (қосымша себілген шөп сақталған, көктемде шықпай қалған күздіктің алқабын қоса) нақты қайта себілген мөлшерінде статистикалық нысаннан шығарылады, ал статистикалық нысанға өспей қалған дақылдың егіс алқабы енгізіледі. Көктемгі кезеңде шықпай қалған жаздық және күздік дақылдардың қайта себілмеген алқабы (күздік шықпай қалған, ал қосымша себілген шөп сақталған жағдайлардан басқа) есептен шығарылмайды.</w:t>
      </w:r>
    </w:p>
    <w:p>
      <w:pPr>
        <w:spacing w:after="0"/>
        <w:ind w:left="0"/>
        <w:jc w:val="both"/>
      </w:pPr>
      <w:r>
        <w:rPr>
          <w:rFonts w:ascii="Times New Roman"/>
          <w:b w:val="false"/>
          <w:i w:val="false"/>
          <w:color w:val="000000"/>
          <w:sz w:val="28"/>
        </w:rPr>
        <w:t>
      3-бөлімнің 2-бағанында ауыл шаруашылығы дақылдарының (дәндік, бұршақты, майлы, қант қызылшасы, темекі, шитті мақта, картоп, көкөніс, азық-түліктік бақша, азықтық дақылдар) сақтандырылған егістерінің көлемі көрсетіледі.</w:t>
      </w:r>
    </w:p>
    <w:p>
      <w:pPr>
        <w:spacing w:after="0"/>
        <w:ind w:left="0"/>
        <w:jc w:val="both"/>
      </w:pPr>
      <w:r>
        <w:rPr>
          <w:rFonts w:ascii="Times New Roman"/>
          <w:b w:val="false"/>
          <w:i w:val="false"/>
          <w:color w:val="000000"/>
          <w:sz w:val="28"/>
        </w:rPr>
        <w:t>
      3-бөлімнің 3-бағанында бақтардың қатар аралықтарына себілген егістер шаруашылықтың егіс алқабы көлеміне және олар егістікте орналасқан нақты көлемге енгізіледі, сондай-ақ көрсетіледі. Жас ағаштар оларға арналған алқапты бірнеше жылдар бойы пайдаланбайды, сондықтан қатар аралықтарында өзге де дақылдарды өсіруге болады.</w:t>
      </w:r>
    </w:p>
    <w:p>
      <w:pPr>
        <w:spacing w:after="0"/>
        <w:ind w:left="0"/>
        <w:jc w:val="both"/>
      </w:pPr>
      <w:r>
        <w:rPr>
          <w:rFonts w:ascii="Times New Roman"/>
          <w:b w:val="false"/>
          <w:i w:val="false"/>
          <w:color w:val="000000"/>
          <w:sz w:val="28"/>
        </w:rPr>
        <w:t>
      Жерді шалғынға айналдыру үшін көпжылдық шөптер себуге топырақты әзірлеу мақсатында жыртылған шабындықтар мен жайылымдарға алдын ала себілген дақылдар тиісті дақылдар егісінің жалпы алқабына енгізіледі, сондай-ақ 3-бөлімнің 4-бағаны бойынша жеке көрсетіледі. Бұл орайда ескеретін жайт, алдын ала себілетін дақылдарды себу шабындықтар мен жайылымдарды түбегейлі жақсарту жобасына сәйкес жүргізіледі және белгілі бір алқапта 2 – 3 жыл қатарынан жүргізілмейді. 3-бөлімнің 4-баған бойынша осы дақылдардың егісі аталған мерзімнен көп жүргізілсе, егер олар жалпы егіс алқабында ескеріліп (тиісті дақылдар бойынша) енгізілмейді.</w:t>
      </w:r>
    </w:p>
    <w:bookmarkStart w:name="z57" w:id="45"/>
    <w:p>
      <w:pPr>
        <w:spacing w:after="0"/>
        <w:ind w:left="0"/>
        <w:jc w:val="both"/>
      </w:pPr>
      <w:r>
        <w:rPr>
          <w:rFonts w:ascii="Times New Roman"/>
          <w:b w:val="false"/>
          <w:i w:val="false"/>
          <w:color w:val="000000"/>
          <w:sz w:val="28"/>
        </w:rPr>
        <w:t>
      8. 4-бөлімде өткен жылдары себілген көпжылдық шөптер мен жабынды шөптер туралы ақпарат көрсетіледі.</w:t>
      </w:r>
    </w:p>
    <w:bookmarkEnd w:id="45"/>
    <w:p>
      <w:pPr>
        <w:spacing w:after="0"/>
        <w:ind w:left="0"/>
        <w:jc w:val="both"/>
      </w:pPr>
      <w:r>
        <w:rPr>
          <w:rFonts w:ascii="Times New Roman"/>
          <w:b w:val="false"/>
          <w:i w:val="false"/>
          <w:color w:val="000000"/>
          <w:sz w:val="28"/>
        </w:rPr>
        <w:t>
      4-бөлімнің 4.1-жолы бойынша есепті жүргізу кезеңінде сақталған өткен жылдардағы жабынсыз және жабынды көпжылдық егістер алқабы көрсетіледі. Оған пішенге, тұқымға, балауса азыққа, жайылымға және сүрлемге пайдаланылатын көпжылдық шөп алқабы енгізіледі.</w:t>
      </w:r>
    </w:p>
    <w:p>
      <w:pPr>
        <w:spacing w:after="0"/>
        <w:ind w:left="0"/>
        <w:jc w:val="both"/>
      </w:pPr>
      <w:r>
        <w:rPr>
          <w:rFonts w:ascii="Times New Roman"/>
          <w:b w:val="false"/>
          <w:i w:val="false"/>
          <w:color w:val="000000"/>
          <w:sz w:val="28"/>
        </w:rPr>
        <w:t>
      Көпжылдық шөптің барлық түрінің шабылатын алқабы өткен жылдардың егісі бойынша тұтас көрсетіледі, тек жоңышқа (астық тұқымдас шөп қосылғаны), сондай-ақ таза егілген астық және бұршақ тұқымдас шөп егісі 4.1-бөлімшенің 4.1.1, 4.1.2, 4.1.3-жолдарда бөлек көрсетіледі. 4.1.3.1-жол бойынша таза бұршақ тұқымдас шөп егісінен жоңышқа көрсетіледі.</w:t>
      </w:r>
    </w:p>
    <w:p>
      <w:pPr>
        <w:spacing w:after="0"/>
        <w:ind w:left="0"/>
        <w:jc w:val="both"/>
      </w:pPr>
      <w:r>
        <w:rPr>
          <w:rFonts w:ascii="Times New Roman"/>
          <w:b w:val="false"/>
          <w:i w:val="false"/>
          <w:color w:val="000000"/>
          <w:sz w:val="28"/>
        </w:rPr>
        <w:t>
      4-бөлімнің 4.2-жол бойынша жабынды көпжылдық шөптердің алаңы (қосымша себілгені, күзден бері қосымша себілгені) көрсетіледі. Көпжылдық шөптерден бұршақты және астық тұқымдастардың шөптері (мысалы, қызыл жоңышқа, жоңышқа, эспарцет, тимофеевка, бозот, мысыққұйрық, көпжылдық люпин); біржылдық және екі жылдықтардын ерте-сераделла, донник, судан шөбi, бiр жылдық, райграс, түктi вика, күздік рапс, сәбiз, турнепс. Жабынды шөп жабынды жиналғаннан кейін ғана дербес алаңды иеленді.</w:t>
      </w:r>
    </w:p>
    <w:bookmarkStart w:name="z58" w:id="46"/>
    <w:p>
      <w:pPr>
        <w:spacing w:after="0"/>
        <w:ind w:left="0"/>
        <w:jc w:val="both"/>
      </w:pPr>
      <w:r>
        <w:rPr>
          <w:rFonts w:ascii="Times New Roman"/>
          <w:b w:val="false"/>
          <w:i w:val="false"/>
          <w:color w:val="000000"/>
          <w:sz w:val="28"/>
        </w:rPr>
        <w:t>
      9. Деректер статистикалық нысанда екі ондық белгімен көрсетіледі, өлшем бірлігі – гектар.</w:t>
      </w:r>
    </w:p>
    <w:bookmarkEnd w:id="46"/>
    <w:bookmarkStart w:name="z59" w:id="47"/>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7"/>
    <w:bookmarkStart w:name="z60" w:id="48"/>
    <w:p>
      <w:pPr>
        <w:spacing w:after="0"/>
        <w:ind w:left="0"/>
        <w:jc w:val="both"/>
      </w:pPr>
      <w:r>
        <w:rPr>
          <w:rFonts w:ascii="Times New Roman"/>
          <w:b w:val="false"/>
          <w:i w:val="false"/>
          <w:color w:val="000000"/>
          <w:sz w:val="28"/>
        </w:rPr>
        <w:t>
      11.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 арқылы жүзеге асырылады.</w:t>
      </w:r>
    </w:p>
    <w:bookmarkEnd w:id="48"/>
    <w:bookmarkStart w:name="z61" w:id="49"/>
    <w:p>
      <w:pPr>
        <w:spacing w:after="0"/>
        <w:ind w:left="0"/>
        <w:jc w:val="both"/>
      </w:pPr>
      <w:r>
        <w:rPr>
          <w:rFonts w:ascii="Times New Roman"/>
          <w:b w:val="false"/>
          <w:i w:val="false"/>
          <w:color w:val="000000"/>
          <w:sz w:val="28"/>
        </w:rPr>
        <w:t>
      12. Арифметика-логикалық бақылау:</w:t>
      </w:r>
    </w:p>
    <w:bookmarkEnd w:id="4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+ 4-баған ≤ 1-бағаннан, әр жол үшін;</w:t>
      </w:r>
    </w:p>
    <w:p>
      <w:pPr>
        <w:spacing w:after="0"/>
        <w:ind w:left="0"/>
        <w:jc w:val="both"/>
      </w:pPr>
      <w:r>
        <w:rPr>
          <w:rFonts w:ascii="Times New Roman"/>
          <w:b w:val="false"/>
          <w:i w:val="false"/>
          <w:color w:val="000000"/>
          <w:sz w:val="28"/>
        </w:rPr>
        <w:t>
      2) 3 бөлім:</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3-баған ≤ 1-бағаннан, әр жол үшін;</w:t>
      </w:r>
    </w:p>
    <w:p>
      <w:pPr>
        <w:spacing w:after="0"/>
        <w:ind w:left="0"/>
        <w:jc w:val="both"/>
      </w:pPr>
      <w:r>
        <w:rPr>
          <w:rFonts w:ascii="Times New Roman"/>
          <w:b w:val="false"/>
          <w:i w:val="false"/>
          <w:color w:val="000000"/>
          <w:sz w:val="28"/>
        </w:rPr>
        <w:t>
      4-баған ≤ 1-бағаннан, әр жол үшін;</w:t>
      </w:r>
    </w:p>
    <w:p>
      <w:pPr>
        <w:spacing w:after="0"/>
        <w:ind w:left="0"/>
        <w:jc w:val="both"/>
      </w:pPr>
      <w:r>
        <w:rPr>
          <w:rFonts w:ascii="Times New Roman"/>
          <w:b w:val="false"/>
          <w:i w:val="false"/>
          <w:color w:val="000000"/>
          <w:sz w:val="28"/>
        </w:rPr>
        <w:t>
      3) 4 бөлім:</w:t>
      </w:r>
    </w:p>
    <w:p>
      <w:pPr>
        <w:spacing w:after="0"/>
        <w:ind w:left="0"/>
        <w:jc w:val="both"/>
      </w:pPr>
      <w:r>
        <w:rPr>
          <w:rFonts w:ascii="Times New Roman"/>
          <w:b w:val="false"/>
          <w:i w:val="false"/>
          <w:color w:val="000000"/>
          <w:sz w:val="28"/>
        </w:rPr>
        <w:t>
      4.1-жол ≥ 4.1.1-жолдан + 4.1.2-жол + 4.1.3-жол;</w:t>
      </w:r>
    </w:p>
    <w:p>
      <w:pPr>
        <w:spacing w:after="0"/>
        <w:ind w:left="0"/>
        <w:jc w:val="both"/>
      </w:pPr>
      <w:r>
        <w:rPr>
          <w:rFonts w:ascii="Times New Roman"/>
          <w:b w:val="false"/>
          <w:i w:val="false"/>
          <w:color w:val="000000"/>
          <w:sz w:val="28"/>
        </w:rPr>
        <w:t>
      4.1.3-жол ≥ 4.1.3.1-жолдан.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12394"/>
        <w:gridCol w:w="450"/>
        <w:gridCol w:w="94"/>
        <w:gridCol w:w="1"/>
        <w:gridCol w:w="6914"/>
        <w:gridCol w:w="94"/>
        <w:gridCol w:w="1"/>
        <w:gridCol w:w="6913"/>
      </w:tblGrid>
      <w:tr>
        <w:trPr>
          <w:trHeight w:val="30" w:hRule="atLeast"/>
        </w:trPr>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20-қосымша</w:t>
            </w:r>
            <w:r>
              <w:br/>
            </w:r>
            <w:r>
              <w:rPr>
                <w:rFonts w:ascii="Times New Roman"/>
                <w:b w:val="false"/>
                <w:i w:val="false"/>
                <w:color w:val="000000"/>
                <w:sz w:val="20"/>
              </w:rPr>
              <w:t xml:space="preserve">
Приложение 20 к приказу Председателя Комитета по статистике Министерства национальной экономики Республики Казахстан от 10 февраля 2020 года № 21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Ауыл шаруашылығы дақылдары түсімін жинау туралы</w:t>
            </w:r>
            <w:r>
              <w:br/>
            </w:r>
            <w:r>
              <w:rPr>
                <w:rFonts w:ascii="Times New Roman"/>
                <w:b w:val="false"/>
                <w:i w:val="false"/>
                <w:color w:val="000000"/>
                <w:sz w:val="20"/>
              </w:rPr>
              <w:t>
О сборе урожая сельскохозяйственных культур</w:t>
            </w:r>
          </w:p>
        </w:tc>
      </w:tr>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4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0972"/>
              <w:gridCol w:w="496"/>
            </w:tblGrid>
            <w:tr>
              <w:trPr>
                <w:trHeight w:val="30" w:hRule="atLeast"/>
              </w:trPr>
              <w:tc>
                <w:tcPr>
                  <w:tcW w:w="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09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4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Экономикалық қызмет түрлерінің жалпы жіктеуішінің 01.1 "Бір- немесе екіжылдық дақылдарды өсіру", 01.2 "Көпжылдық дақылдарды өсіру", 01.3 "Өсімдіктердің ұдайы өндірісі",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100 адамнан артық қызметкерлері бар жеке кәсіпкерлер және шаруа немесе фермер қожалықтары ұсынады</w:t>
            </w:r>
            <w:r>
              <w:br/>
            </w:r>
            <w:r>
              <w:rPr>
                <w:rFonts w:ascii="Times New Roman"/>
                <w:b w:val="false"/>
                <w:i w:val="false"/>
                <w:color w:val="000000"/>
                <w:sz w:val="20"/>
              </w:rPr>
              <w:t xml:space="preserve">
Представляют: </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r>
              <w:br/>
            </w:r>
            <w:r>
              <w:rPr>
                <w:rFonts w:ascii="Times New Roman"/>
                <w:b w:val="false"/>
                <w:i w:val="false"/>
                <w:color w:val="000000"/>
                <w:sz w:val="20"/>
              </w:rPr>
              <w:t>
индивидуальные предприниматели и крестьянские или фермерские хозяйства с численностью работников свыше 100 человек</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r>
              <w:br/>
            </w: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6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 облыс, қала, аудан көрсетіңіз</w:t>
            </w:r>
            <w:r>
              <w:br/>
            </w: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6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241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соотвествующим работником территориального органа статистики при представлении респондентом статистической формы на бумажном носителе)</w:t>
            </w:r>
          </w:p>
        </w:tc>
        <w:tc>
          <w:tcPr>
            <w:tcW w:w="69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229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Маусымдық дақылдардың түсімін жинау туралы ақпаратты көрсетіңізУкажите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553"/>
        <w:gridCol w:w="916"/>
        <w:gridCol w:w="917"/>
        <w:gridCol w:w="1057"/>
        <w:gridCol w:w="1060"/>
        <w:gridCol w:w="1057"/>
        <w:gridCol w:w="1060"/>
        <w:gridCol w:w="767"/>
        <w:gridCol w:w="981"/>
        <w:gridCol w:w="767"/>
        <w:gridCol w:w="1192"/>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гектармен</w:t>
            </w:r>
            <w:r>
              <w:br/>
            </w:r>
            <w:r>
              <w:rPr>
                <w:rFonts w:ascii="Times New Roman"/>
                <w:b w:val="false"/>
                <w:i w:val="false"/>
                <w:color w:val="000000"/>
                <w:sz w:val="20"/>
              </w:rPr>
              <w:t>
Площадь погибших посевов яровых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гектармен</w:t>
            </w:r>
            <w:r>
              <w:br/>
            </w:r>
            <w:r>
              <w:rPr>
                <w:rFonts w:ascii="Times New Roman"/>
                <w:b w:val="false"/>
                <w:i w:val="false"/>
                <w:color w:val="000000"/>
                <w:sz w:val="20"/>
              </w:rPr>
              <w:t>
Уточненная посевная площадь сельско-хозяйственных культур, в гектарах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гектармен</w:t>
            </w:r>
            <w:r>
              <w:br/>
            </w:r>
            <w:r>
              <w:rPr>
                <w:rFonts w:ascii="Times New Roman"/>
                <w:b w:val="false"/>
                <w:i w:val="false"/>
                <w:color w:val="000000"/>
                <w:sz w:val="20"/>
              </w:rPr>
              <w:t>
Убранная площадь отдельных сельско-хозяйственных культур, в гектарах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центнермен</w:t>
            </w:r>
            <w:r>
              <w:br/>
            </w:r>
            <w:r>
              <w:rPr>
                <w:rFonts w:ascii="Times New Roman"/>
                <w:b w:val="false"/>
                <w:i w:val="false"/>
                <w:color w:val="000000"/>
                <w:sz w:val="20"/>
              </w:rPr>
              <w:t>
Валовой сбор отдельных сельскохозяйственных культур,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w:t>
            </w:r>
            <w:r>
              <w:br/>
            </w: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Мұнда және бұдан әрі АШӨСЖ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Ауыл, орман және балық шаруашылығы өнімдерінің (көрсетілетін қызметтердің) анықтамалығы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Ашық топырақта өсірілген гүлдерді жинау туралы ақпаратты көрсетіңізУкажите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xml:space="preserve">
Наименование цветов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 штуках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r>
              <w:br/>
            </w: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r>
              <w:br/>
            </w: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r>
              <w:br/>
            </w: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Өсімдік шаруашылығы өнімдерінің жекелеген түрлерін өсіру туралы ақпаратты көрсетіңіз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r>
              <w:br/>
            </w:r>
            <w:r>
              <w:rPr>
                <w:rFonts w:ascii="Times New Roman"/>
                <w:b w:val="false"/>
                <w:i w:val="false"/>
                <w:color w:val="000000"/>
                <w:sz w:val="20"/>
              </w:rPr>
              <w:t>
Выращено, в тысяч штуках</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r>
              <w:br/>
            </w: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r>
              <w:br/>
            </w: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r>
              <w:br/>
            </w: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r>
              <w:br/>
            </w: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r>
              <w:br/>
            </w: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r>
              <w:br/>
            </w: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r>
              <w:br/>
            </w: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Көпжылдық дақылдардың түсімін жинау туралы ақпаратты көрсетіңізУкажите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604"/>
        <w:gridCol w:w="837"/>
        <w:gridCol w:w="837"/>
        <w:gridCol w:w="1115"/>
        <w:gridCol w:w="1119"/>
        <w:gridCol w:w="1286"/>
        <w:gridCol w:w="1647"/>
        <w:gridCol w:w="1286"/>
        <w:gridCol w:w="1648"/>
      </w:tblGrid>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екпелер атауы</w:t>
            </w:r>
            <w:r>
              <w:br/>
            </w: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алқабы, гектармен</w:t>
            </w:r>
            <w:r>
              <w:br/>
            </w:r>
            <w:r>
              <w:rPr>
                <w:rFonts w:ascii="Times New Roman"/>
                <w:b w:val="false"/>
                <w:i w:val="false"/>
                <w:color w:val="000000"/>
                <w:sz w:val="20"/>
              </w:rPr>
              <w:t>
Площадь многолетних насаждений,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 гектармен</w:t>
            </w:r>
            <w:r>
              <w:br/>
            </w:r>
            <w:r>
              <w:rPr>
                <w:rFonts w:ascii="Times New Roman"/>
                <w:b w:val="false"/>
                <w:i w:val="false"/>
                <w:color w:val="000000"/>
                <w:sz w:val="20"/>
              </w:rPr>
              <w:t>
Площадь многолетних насаждений в плодоносящем возрасте, в гектарах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салмақтағы жеке ауыл шаруашылық дақылдарының жалпы түсімі, центнермен</w:t>
            </w:r>
            <w:r>
              <w:br/>
            </w:r>
            <w:r>
              <w:rPr>
                <w:rFonts w:ascii="Times New Roman"/>
                <w:b w:val="false"/>
                <w:i w:val="false"/>
                <w:color w:val="000000"/>
                <w:sz w:val="20"/>
              </w:rPr>
              <w:t>
Валовой сбор отдельных сельскохозяйственных культур в первоначально оприходованном весе,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екпелер алқабынан жалпы түсімі, центнермен</w:t>
            </w:r>
            <w:r>
              <w:br/>
            </w:r>
            <w:r>
              <w:rPr>
                <w:rFonts w:ascii="Times New Roman"/>
                <w:b w:val="false"/>
                <w:i w:val="false"/>
                <w:color w:val="000000"/>
                <w:sz w:val="20"/>
              </w:rPr>
              <w:t>
Валовой сбор с площади многолетних насаждений в плодоносящем возрасте, в центнерах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w:t>
            </w:r>
            <w:r>
              <w:br/>
            </w:r>
            <w:r>
              <w:rPr>
                <w:rFonts w:ascii="Times New Roman"/>
                <w:b w:val="false"/>
                <w:i w:val="false"/>
                <w:color w:val="000000"/>
                <w:sz w:val="20"/>
              </w:rPr>
              <w:t>
из них орошаемые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 жерлерден</w:t>
            </w:r>
            <w:r>
              <w:br/>
            </w:r>
            <w:r>
              <w:rPr>
                <w:rFonts w:ascii="Times New Roman"/>
                <w:b w:val="false"/>
                <w:i w:val="false"/>
                <w:color w:val="000000"/>
                <w:sz w:val="20"/>
              </w:rPr>
              <w:t>
из них с орошаемых</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Қорғалған топырақтағы жеке ауыл шаруашылығы дақылдарының түсімін жинау туралы ақпаратты көрсетіңізУкажите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275"/>
        <w:gridCol w:w="3731"/>
        <w:gridCol w:w="2750"/>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центнермен</w:t>
            </w:r>
            <w:r>
              <w:br/>
            </w:r>
            <w:r>
              <w:rPr>
                <w:rFonts w:ascii="Times New Roman"/>
                <w:b w:val="false"/>
                <w:i w:val="false"/>
                <w:color w:val="000000"/>
                <w:sz w:val="20"/>
              </w:rPr>
              <w:t>
Валовой сбор, в центнерах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Қорғалған топырақта өсірілген гүлдерді жинау туралы ақпаратты көрсетіңіз 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 штуках</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 гүлдер</w:t>
            </w:r>
            <w:r>
              <w:br/>
            </w: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 гүлдер</w:t>
            </w:r>
            <w:r>
              <w:br/>
            </w: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r>
              <w:br/>
            </w: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Органикалық өсімдік шаруашылығының өндірілген өнімі туралы ақпаратты көрсетіңізУкажите информацию о производстве продукции органического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826"/>
        <w:gridCol w:w="3055"/>
        <w:gridCol w:w="2737"/>
        <w:gridCol w:w="2737"/>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нақтыланған егістік алқабы, гектармен</w:t>
            </w:r>
            <w:r>
              <w:br/>
            </w:r>
            <w:r>
              <w:rPr>
                <w:rFonts w:ascii="Times New Roman"/>
                <w:b w:val="false"/>
                <w:i w:val="false"/>
                <w:color w:val="000000"/>
                <w:sz w:val="20"/>
              </w:rPr>
              <w:t>
Уточненная посевная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өнімінің жиналған алқап, гектармен</w:t>
            </w:r>
            <w:r>
              <w:br/>
            </w:r>
            <w:r>
              <w:rPr>
                <w:rFonts w:ascii="Times New Roman"/>
                <w:b w:val="false"/>
                <w:i w:val="false"/>
                <w:color w:val="000000"/>
                <w:sz w:val="20"/>
              </w:rPr>
              <w:t>
Убранная площадь продукции органического растениеводства, в гектарах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шаруашылығының өнімін жалпы жинау, центнермен</w:t>
            </w:r>
            <w:r>
              <w:br/>
            </w:r>
            <w:r>
              <w:rPr>
                <w:rFonts w:ascii="Times New Roman"/>
                <w:b w:val="false"/>
                <w:i w:val="false"/>
                <w:color w:val="000000"/>
                <w:sz w:val="20"/>
              </w:rPr>
              <w:t>
Валовой сбор продукции органического растениеводства, в центнерах</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Тыңайтқыштарды енгізу мен пайдалану туралы ақпаратты көрсетіңізУкажите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310"/>
        <w:gridCol w:w="1900"/>
        <w:gridCol w:w="549"/>
        <w:gridCol w:w="430"/>
        <w:gridCol w:w="549"/>
        <w:gridCol w:w="1901"/>
        <w:gridCol w:w="549"/>
        <w:gridCol w:w="430"/>
        <w:gridCol w:w="550"/>
        <w:gridCol w:w="1902"/>
        <w:gridCol w:w="668"/>
        <w:gridCol w:w="668"/>
        <w:gridCol w:w="668"/>
      </w:tblGrid>
      <w:tr>
        <w:trPr>
          <w:trHeight w:val="30"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 венных культур в соответствии с СКПСХ</w:t>
            </w:r>
            <w:r>
              <w:rPr>
                <w:rFonts w:ascii="Times New Roman"/>
                <w:b w:val="false"/>
                <w:i w:val="false"/>
                <w:color w:val="000000"/>
                <w:vertAlign w:val="superscript"/>
              </w:rPr>
              <w:t>1</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r>
              <w:br/>
            </w: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r>
              <w:br/>
            </w: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r>
              <w:br/>
            </w: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573"/>
        <w:gridCol w:w="3513"/>
        <w:gridCol w:w="1233"/>
        <w:gridCol w:w="1234"/>
        <w:gridCol w:w="1234"/>
        <w:gridCol w:w="1234"/>
        <w:gridCol w:w="1234"/>
      </w:tblGrid>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r>
              <w:br/>
            </w: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r>
              <w:br/>
            </w: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Ауыл шаруашылығы дақылдарының тыңайтылған алқабы туралы ақпаратты көрсетіңізУкажите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7.1 Ашық топырақтағы ауыл шаруашылығы дақылдарының тыңайтылған алқабы туралы ақпаратты көрсетіңіз, гектарменУкажите информацию об удобренной площади сельскохозяйственных культур открытого грунта, в гектарах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624"/>
        <w:gridCol w:w="1624"/>
        <w:gridCol w:w="1624"/>
        <w:gridCol w:w="1625"/>
        <w:gridCol w:w="1625"/>
      </w:tblGrid>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840"/>
        <w:gridCol w:w="2863"/>
        <w:gridCol w:w="2864"/>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Дәнді дақылдарды өсіргенде ылғал ресурсын сақтау технологиясын қолдану туралы мәліметті көрсетіңіз, гектарменУкажите сведения о применении влагоресурсосберегающих технологий при возделывании зерновых культур, в гектарах</w:t>
      </w:r>
    </w:p>
    <w:tbl>
      <w:tblPr>
        <w:tblW w:w="0" w:type="auto"/>
        <w:tblCellSpacing w:w="0" w:type="auto"/>
        <w:tblBorders>
          <w:top w:val="none"/>
          <w:left w:val="none"/>
          <w:bottom w:val="none"/>
          <w:right w:val="none"/>
          <w:insideH w:val="none"/>
          <w:insideV w:val="none"/>
        </w:tblBorders>
      </w:tblPr>
      <w:tblGrid>
        <w:gridCol w:w="3547"/>
        <w:gridCol w:w="8753"/>
      </w:tblGrid>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кешенімен, сондай-ақ тікелей сепкіштермен себілген дәнді дақылдар алқабы</w:t>
            </w:r>
            <w:r>
              <w:br/>
            </w: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гербицидтермен өңделген дәнді дақылдар алқабы</w:t>
            </w:r>
            <w:r>
              <w:br/>
            </w:r>
            <w:r>
              <w:rPr>
                <w:rFonts w:ascii="Times New Roman"/>
                <w:b w:val="false"/>
                <w:i w:val="false"/>
                <w:color w:val="000000"/>
                <w:sz w:val="20"/>
              </w:rPr>
              <w:t>
Площадь зерновых культур, обработанная глифосатсодержащими гербицидами</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 Адрес (респондента) 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xml:space="preserve">
      Телефон (респондента)____ ______ Адрес электронной почты (респондента) 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Исполнитель_____________________________________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xml:space="preserve">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 </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 түсімін жинау</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 xml:space="preserve">(индексі 29-сх, кезеңділігі </w:t>
            </w:r>
            <w:r>
              <w:br/>
            </w:r>
            <w:r>
              <w:rPr>
                <w:rFonts w:ascii="Times New Roman"/>
                <w:b w:val="false"/>
                <w:i w:val="false"/>
                <w:color w:val="000000"/>
                <w:sz w:val="20"/>
              </w:rPr>
              <w:t xml:space="preserve">жылына бір рет) </w:t>
            </w:r>
            <w:r>
              <w:br/>
            </w:r>
            <w:r>
              <w:rPr>
                <w:rFonts w:ascii="Times New Roman"/>
                <w:b w:val="false"/>
                <w:i w:val="false"/>
                <w:color w:val="000000"/>
                <w:sz w:val="20"/>
              </w:rPr>
              <w:t>1-қосымша</w:t>
            </w:r>
          </w:p>
        </w:tc>
      </w:tr>
    </w:tbl>
    <w:bookmarkStart w:name="z64" w:id="50"/>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1875"/>
        <w:gridCol w:w="2877"/>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АШӨСЖ¹</w:t>
            </w:r>
            <w:r>
              <w:br/>
            </w:r>
            <w:r>
              <w:rPr>
                <w:rFonts w:ascii="Times New Roman"/>
                <w:b w:val="false"/>
                <w:i w:val="false"/>
                <w:color w:val="000000"/>
                <w:sz w:val="20"/>
              </w:rPr>
              <w:t>
коды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жүгері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Жидектер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 түсімін жинау</w:t>
            </w:r>
            <w:r>
              <w:br/>
            </w:r>
            <w:r>
              <w:rPr>
                <w:rFonts w:ascii="Times New Roman"/>
                <w:b w:val="false"/>
                <w:i w:val="false"/>
                <w:color w:val="000000"/>
                <w:sz w:val="20"/>
              </w:rPr>
              <w:t>туралы" статистикалық нысанға</w:t>
            </w:r>
            <w:r>
              <w:br/>
            </w:r>
            <w:r>
              <w:rPr>
                <w:rFonts w:ascii="Times New Roman"/>
                <w:b w:val="false"/>
                <w:i w:val="false"/>
                <w:color w:val="000000"/>
                <w:sz w:val="20"/>
              </w:rPr>
              <w:t xml:space="preserve">(индексі 29-сх, кезеңділігі </w:t>
            </w:r>
            <w:r>
              <w:br/>
            </w:r>
            <w:r>
              <w:rPr>
                <w:rFonts w:ascii="Times New Roman"/>
                <w:b w:val="false"/>
                <w:i w:val="false"/>
                <w:color w:val="000000"/>
                <w:sz w:val="20"/>
              </w:rPr>
              <w:t xml:space="preserve">жылына бір рет) </w:t>
            </w:r>
            <w:r>
              <w:br/>
            </w:r>
            <w:r>
              <w:rPr>
                <w:rFonts w:ascii="Times New Roman"/>
                <w:b w:val="false"/>
                <w:i w:val="false"/>
                <w:color w:val="000000"/>
                <w:sz w:val="20"/>
              </w:rPr>
              <w:t>2-қосымша</w:t>
            </w:r>
          </w:p>
        </w:tc>
      </w:tr>
    </w:tbl>
    <w:bookmarkStart w:name="z66" w:id="51"/>
    <w:p>
      <w:pPr>
        <w:spacing w:after="0"/>
        <w:ind w:left="0"/>
        <w:jc w:val="left"/>
      </w:pPr>
      <w:r>
        <w:rPr>
          <w:rFonts w:ascii="Times New Roman"/>
          <w:b/>
          <w:i w:val="false"/>
          <w:color w:val="000000"/>
        </w:rPr>
        <w:t xml:space="preserve"> Ылғалдылық коэффициенті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251"/>
        <w:gridCol w:w="2251"/>
        <w:gridCol w:w="2251"/>
        <w:gridCol w:w="2252"/>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пішендемеге жұмсалған кептірілген шөптің % мынадай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шөптің мөлшерін, мынадай ылғалдылықтағы шөпке қайта есептеген кезде, осы коэффициентке көбейту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21 бұйрығына</w:t>
            </w:r>
            <w:r>
              <w:br/>
            </w:r>
            <w:r>
              <w:rPr>
                <w:rFonts w:ascii="Times New Roman"/>
                <w:b w:val="false"/>
                <w:i w:val="false"/>
                <w:color w:val="000000"/>
                <w:sz w:val="20"/>
              </w:rPr>
              <w:t>21-қосымша</w:t>
            </w:r>
          </w:p>
        </w:tc>
      </w:tr>
    </w:tbl>
    <w:bookmarkStart w:name="z69" w:id="52"/>
    <w:p>
      <w:pPr>
        <w:spacing w:after="0"/>
        <w:ind w:left="0"/>
        <w:jc w:val="left"/>
      </w:pPr>
      <w:r>
        <w:rPr>
          <w:rFonts w:ascii="Times New Roman"/>
          <w:b/>
          <w:i w:val="false"/>
          <w:color w:val="000000"/>
        </w:rPr>
        <w:t xml:space="preserve"> "Ауыл шаруашылығы дақылдары түсімін жинау туралы" жалпымемлекеттік статистикалық байқаудың статистикалық нысанын толтыру жөніндегі нұсқаулық (индексі 29-сх, кезеңділігі жылына бір рет)</w:t>
      </w:r>
    </w:p>
    <w:bookmarkEnd w:id="52"/>
    <w:bookmarkStart w:name="z70" w:id="53"/>
    <w:p>
      <w:pPr>
        <w:spacing w:after="0"/>
        <w:ind w:left="0"/>
        <w:jc w:val="both"/>
      </w:pPr>
      <w:r>
        <w:rPr>
          <w:rFonts w:ascii="Times New Roman"/>
          <w:b w:val="false"/>
          <w:i w:val="false"/>
          <w:color w:val="000000"/>
          <w:sz w:val="28"/>
        </w:rPr>
        <w:t xml:space="preserve">
      1. Осы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53"/>
    <w:bookmarkStart w:name="z71" w:id="5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4"/>
    <w:p>
      <w:pPr>
        <w:spacing w:after="0"/>
        <w:ind w:left="0"/>
        <w:jc w:val="both"/>
      </w:pPr>
      <w:r>
        <w:rPr>
          <w:rFonts w:ascii="Times New Roman"/>
          <w:b w:val="false"/>
          <w:i w:val="false"/>
          <w:color w:val="000000"/>
          <w:sz w:val="28"/>
        </w:rPr>
        <w:t>
      1)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2) егістік жерлер – ауыл шаруашылығы дақылдары егілген жердің ауданы;</w:t>
      </w:r>
    </w:p>
    <w:p>
      <w:pPr>
        <w:spacing w:after="0"/>
        <w:ind w:left="0"/>
        <w:jc w:val="both"/>
      </w:pPr>
      <w:r>
        <w:rPr>
          <w:rFonts w:ascii="Times New Roman"/>
          <w:b w:val="false"/>
          <w:i w:val="false"/>
          <w:color w:val="000000"/>
          <w:sz w:val="28"/>
        </w:rPr>
        <w:t>
      3) жалпы жинау – әртүрлі ауыл шаруашылығы дақылдарының барлық егістігінен, ауыл шаруашылығы екпелерінен немесе басқа ауыл шаруашылық жерлерінен өндірілген (жиналған) өнім;</w:t>
      </w:r>
    </w:p>
    <w:p>
      <w:pPr>
        <w:spacing w:after="0"/>
        <w:ind w:left="0"/>
        <w:jc w:val="both"/>
      </w:pPr>
      <w:r>
        <w:rPr>
          <w:rFonts w:ascii="Times New Roman"/>
          <w:b w:val="false"/>
          <w:i w:val="false"/>
          <w:color w:val="000000"/>
          <w:sz w:val="28"/>
        </w:rPr>
        <w:t>
      4)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5) жылыжай – бұл жылыжай өсімдіктерін және көшеттерді жыл бойы өсіруге арналған, кез келген жарық өткізетін материалмен жабылған арнаулы үй-жай;</w:t>
      </w:r>
    </w:p>
    <w:p>
      <w:pPr>
        <w:spacing w:after="0"/>
        <w:ind w:left="0"/>
        <w:jc w:val="both"/>
      </w:pPr>
      <w:r>
        <w:rPr>
          <w:rFonts w:ascii="Times New Roman"/>
          <w:b w:val="false"/>
          <w:i w:val="false"/>
          <w:color w:val="000000"/>
          <w:sz w:val="28"/>
        </w:rPr>
        <w:t>
      6) көпжылғы дақылдар – жүзім, цитрус жемістері, дәндік, тұқымдас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7) маусымдық дақылдар – дәнді, бұршақ дақылдары және майлы тұқымдар, көкөністер және бақша, тамыр-жемісті және түйнекжеміс (картоп, қант қызылшасы), темекі, талшықты дақылдар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8)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9) өңдеуден кейінгі салмақ (есепке алынатын салмағы) – түсімді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10)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11) суармалы ауыл шаруашылығы алқаптары – ауыл шаруашылығында пайдалануға және суаруға жарамды тұрақты немесе уақытша суару желісі бар жерлер;</w:t>
      </w:r>
    </w:p>
    <w:p>
      <w:pPr>
        <w:spacing w:after="0"/>
        <w:ind w:left="0"/>
        <w:jc w:val="both"/>
      </w:pPr>
      <w:r>
        <w:rPr>
          <w:rFonts w:ascii="Times New Roman"/>
          <w:b w:val="false"/>
          <w:i w:val="false"/>
          <w:color w:val="000000"/>
          <w:sz w:val="28"/>
        </w:rPr>
        <w:t>
      12) тікелей сепкіш – анкерлі немесе қашау тісті сіңіргіштермен жабдықталған сепкіш;</w:t>
      </w:r>
    </w:p>
    <w:p>
      <w:pPr>
        <w:spacing w:after="0"/>
        <w:ind w:left="0"/>
        <w:jc w:val="both"/>
      </w:pPr>
      <w:r>
        <w:rPr>
          <w:rFonts w:ascii="Times New Roman"/>
          <w:b w:val="false"/>
          <w:i w:val="false"/>
          <w:color w:val="000000"/>
          <w:sz w:val="28"/>
        </w:rPr>
        <w:t>
      13) ылғалресурсынсақтау технологиясы – бұл технологияның мақсаты топыраққа ең аз әсер ету, топырақтың су режимін жақсарту және түсім жинау кезінде сабанды шашып тастау арқылы топырақ бетінде өсімдік қалдығын барынша сақтау.</w:t>
      </w:r>
    </w:p>
    <w:bookmarkStart w:name="z72" w:id="55"/>
    <w:p>
      <w:pPr>
        <w:spacing w:after="0"/>
        <w:ind w:left="0"/>
        <w:jc w:val="both"/>
      </w:pPr>
      <w:r>
        <w:rPr>
          <w:rFonts w:ascii="Times New Roman"/>
          <w:b w:val="false"/>
          <w:i w:val="false"/>
          <w:color w:val="000000"/>
          <w:sz w:val="28"/>
        </w:rPr>
        <w:t>
      3. Егер ауылшаруашылық қызметі бірнеше аудандар мен (немесе) облыстардың аумақтарында жүзеге асырылса, респонденттер статистикалық нысанды жеке бланктерде әр аумақ бойынша ақпаратты көрсете отырып ұсынады, демек деректер ауылшаруашылық қызметін нақты жүзеге асыру орны бойынша көрсетіледі.</w:t>
      </w:r>
    </w:p>
    <w:bookmarkEnd w:id="55"/>
    <w:p>
      <w:pPr>
        <w:spacing w:after="0"/>
        <w:ind w:left="0"/>
        <w:jc w:val="both"/>
      </w:pPr>
      <w:r>
        <w:rPr>
          <w:rFonts w:ascii="Times New Roman"/>
          <w:b w:val="false"/>
          <w:i w:val="false"/>
          <w:color w:val="000000"/>
          <w:sz w:val="28"/>
        </w:rPr>
        <w:t>
      Егер заңды тұлға құрылымдық бөлімшеге статистикалық нысанды тапсыру жөніндегі өкілеттіктерді берсе, онда осы құрылымдық бөлімше статистикалық нысанды өзінің орналасқан жері бойынша аумақтық статистика бөлімшесіне тапсырады.</w:t>
      </w:r>
    </w:p>
    <w:bookmarkStart w:name="z73" w:id="56"/>
    <w:p>
      <w:pPr>
        <w:spacing w:after="0"/>
        <w:ind w:left="0"/>
        <w:jc w:val="both"/>
      </w:pPr>
      <w:r>
        <w:rPr>
          <w:rFonts w:ascii="Times New Roman"/>
          <w:b w:val="false"/>
          <w:i w:val="false"/>
          <w:color w:val="000000"/>
          <w:sz w:val="28"/>
        </w:rPr>
        <w:t>
      4. Статистикалық нысанда егістік алқабының көлемі, нақты жиналған алқап (гектармен), түсімді нақты жинау (центнерде) және Ауыл, орман және балық шаруашылығы өнімдерінің (көрсетілетін қызметтердің) анықтамалығының кодына сәйкес нысанда қарастырылған жекелеген дақылдар және суарылатын жерлер бойынша деректерді көрсетумен жаздық дақылдардың солған алқаптары туралы нақты деректер көрсетіледі.</w:t>
      </w:r>
    </w:p>
    <w:bookmarkEnd w:id="56"/>
    <w:bookmarkStart w:name="z74" w:id="57"/>
    <w:p>
      <w:pPr>
        <w:spacing w:after="0"/>
        <w:ind w:left="0"/>
        <w:jc w:val="both"/>
      </w:pPr>
      <w:r>
        <w:rPr>
          <w:rFonts w:ascii="Times New Roman"/>
          <w:b w:val="false"/>
          <w:i w:val="false"/>
          <w:color w:val="000000"/>
          <w:sz w:val="28"/>
        </w:rPr>
        <w:t>
      5. 1-бөлімде тіркелген жеріне қарамастан, ауыл шаруашылығы дақылдарын өсіру саласында қызметті нақты жүзеге асыру аумағы (облыс, қала, аудан) көрсетіледі.</w:t>
      </w:r>
    </w:p>
    <w:bookmarkEnd w:id="57"/>
    <w:bookmarkStart w:name="z75" w:id="58"/>
    <w:p>
      <w:pPr>
        <w:spacing w:after="0"/>
        <w:ind w:left="0"/>
        <w:jc w:val="both"/>
      </w:pPr>
      <w:r>
        <w:rPr>
          <w:rFonts w:ascii="Times New Roman"/>
          <w:b w:val="false"/>
          <w:i w:val="false"/>
          <w:color w:val="000000"/>
          <w:sz w:val="28"/>
        </w:rPr>
        <w:t>
      6. 2-бөлімде нақтыланған егістік және өнім жиналатын алқаптың, жиналған түсімнің көлемі екі ондық белгісімен тұтас сандармен көрсетіледі.</w:t>
      </w:r>
    </w:p>
    <w:bookmarkEnd w:id="58"/>
    <w:p>
      <w:pPr>
        <w:spacing w:after="0"/>
        <w:ind w:left="0"/>
        <w:jc w:val="both"/>
      </w:pPr>
      <w:r>
        <w:rPr>
          <w:rFonts w:ascii="Times New Roman"/>
          <w:b w:val="false"/>
          <w:i w:val="false"/>
          <w:color w:val="000000"/>
          <w:sz w:val="28"/>
        </w:rPr>
        <w:t>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(мәселен, жазда отырғызылған картоп), күздік дақылдар егісінің толық солған нақты мөлшерін, сондай-ақ егістің шаруашылықта пайдалануын (дәнге, пішенге тағы сол сияқты) ескере отырып, көрсетіледі. Бұл орайда солған (есептен шығарылған) егіс алқабы актілермен расталады.</w:t>
      </w:r>
    </w:p>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(яғни,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есепте көрсетіліп, жалпы егіс көлеміне енгізіледі. Көк азыққа немесе сүрлемге пайдаланылған күздік дақылдар егісі аралық егіс болып саналып, жалпы егіс алқабына енгізілмейді, сондай-ақ қайталама (аңыздық), қатараралық (тығыз отырғызылған) егістер де жалпы егіс алқабына енгізілмейді.</w:t>
      </w:r>
    </w:p>
    <w:p>
      <w:pPr>
        <w:spacing w:after="0"/>
        <w:ind w:left="0"/>
        <w:jc w:val="both"/>
      </w:pPr>
      <w:r>
        <w:rPr>
          <w:rFonts w:ascii="Times New Roman"/>
          <w:b w:val="false"/>
          <w:i w:val="false"/>
          <w:color w:val="000000"/>
          <w:sz w:val="28"/>
        </w:rPr>
        <w:t>
      Жаз кезеңінде солған дәнді және дәндібұршақ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белгіленген қолданылуы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қолданылса, статистикалық нысанда міндетті түрде дәнді егістің азықты дақылға ауыстырылу себептерін түсіндіріп, оны құжаттық растай отырып, біржылдық шөп немесе сүрлемдік егіс тобында көрсетіледі. Алайда күріш, тары, қарақұмық секілді дақылдар егісінің ерекшеліктері бар, олар тек дәнге арналған.</w:t>
      </w:r>
    </w:p>
    <w:p>
      <w:pPr>
        <w:spacing w:after="0"/>
        <w:ind w:left="0"/>
        <w:jc w:val="both"/>
      </w:pPr>
      <w:r>
        <w:rPr>
          <w:rFonts w:ascii="Times New Roman"/>
          <w:b w:val="false"/>
          <w:i w:val="false"/>
          <w:color w:val="000000"/>
          <w:sz w:val="28"/>
        </w:rPr>
        <w:t>
      Бақтардың қатараралықтарында себілген егістері нақты осындай егістер шаруашылықтың егіс алқабы көлемінің жиынтығына енгізіледі.</w:t>
      </w:r>
    </w:p>
    <w:p>
      <w:pPr>
        <w:spacing w:after="0"/>
        <w:ind w:left="0"/>
        <w:jc w:val="both"/>
      </w:pPr>
      <w:r>
        <w:rPr>
          <w:rFonts w:ascii="Times New Roman"/>
          <w:b w:val="false"/>
          <w:i w:val="false"/>
          <w:color w:val="000000"/>
          <w:sz w:val="28"/>
        </w:rPr>
        <w:t>
      2-бөлімнің 5-бағаны бойынша есепті жылы жинау жұмыстары жүргізілген нақты жиналған алқап: дәнді дақылдар, техникалық дақылдардың және шөп тұқымдары бойынша – өнімі бастырылған алқап (комбайнмен жиналғанын қоса), қалған дақылдар бойынша – есепті мерзімге барлық нақты жиналған алқап, соның ішінде өнімі жиналған, бірақ, толығымен есепке алынбаған және кіріске алынбаған алқапты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дейін аяқталып, осы кезде егістің нақты пайдалануы белгілі болғандықтан, оларды нақты пайдалануы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мақта және темекінің жалпы жинауы ұсақтатудан кейінгі (таза, кіріс салмақта) орнатылады, басқа дақылдар бойынша –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(астыққа арналғаны) дақылдар бойынша комбайнмен орғанда, дән бастырғышпен бастырғанда және қолмен жинағанда алынған астықтың барлық мөлшері көрсетіледі. Сондай-ақ жерге түскен өнімдердің жиналғаны да ескеріледі.</w:t>
      </w:r>
    </w:p>
    <w:p>
      <w:pPr>
        <w:spacing w:after="0"/>
        <w:ind w:left="0"/>
        <w:jc w:val="both"/>
      </w:pPr>
      <w:r>
        <w:rPr>
          <w:rFonts w:ascii="Times New Roman"/>
          <w:b w:val="false"/>
          <w:i w:val="false"/>
          <w:color w:val="000000"/>
          <w:sz w:val="28"/>
        </w:rPr>
        <w:t>
      Жүгері шаруашылыққа пайдалану түрлері бойынша есептеледі:</w:t>
      </w:r>
    </w:p>
    <w:p>
      <w:pPr>
        <w:spacing w:after="0"/>
        <w:ind w:left="0"/>
        <w:jc w:val="both"/>
      </w:pPr>
      <w:r>
        <w:rPr>
          <w:rFonts w:ascii="Times New Roman"/>
          <w:b w:val="false"/>
          <w:i w:val="false"/>
          <w:color w:val="000000"/>
          <w:sz w:val="28"/>
        </w:rPr>
        <w:t>
      1) толық піскен астыққа арналған жүгері дәні – дәнді дақылдар есебінде;</w:t>
      </w:r>
    </w:p>
    <w:p>
      <w:pPr>
        <w:spacing w:after="0"/>
        <w:ind w:left="0"/>
        <w:jc w:val="both"/>
      </w:pPr>
      <w:r>
        <w:rPr>
          <w:rFonts w:ascii="Times New Roman"/>
          <w:b w:val="false"/>
          <w:i w:val="false"/>
          <w:color w:val="000000"/>
          <w:sz w:val="28"/>
        </w:rPr>
        <w:t>
      2) жүгері сүттеніп-балауызданып піскенге дейін, сүттеніп-балауызданып және балауызданып піскенде сүрлемге, көк азыққа (собығы мен сабағын) пайдаланғанда – мал азықтық дақылдар есебінде.</w:t>
      </w:r>
    </w:p>
    <w:p>
      <w:pPr>
        <w:spacing w:after="0"/>
        <w:ind w:left="0"/>
        <w:jc w:val="both"/>
      </w:pPr>
      <w:r>
        <w:rPr>
          <w:rFonts w:ascii="Times New Roman"/>
          <w:b w:val="false"/>
          <w:i w:val="false"/>
          <w:color w:val="000000"/>
          <w:sz w:val="28"/>
        </w:rPr>
        <w:t>
      Жүгері өнімін астыққа жинау толық піскен сатысында есептеледі және жүгері собығының салмағы құрғақ дәнге қайта есептеп көрсетіледі. Толық піскен жүгері собығын құрғақ астыққа қайта есептеу, белгілі бір астық қабылдау пунктерінде собықтағы дәннің базистік ылғалдылығын ескере отырып, тәуліктік орташа үлгіні бастыру арқылы собықтан алынған нақты астық шығымы бойынша жүргізіледі. Осыған орай жүгері дақылы бойынша шаруашылық астыққа жүгеріні собығымен сатқанда, астықтың сатып алушы белгілеген есептік салмағы қабылданады.</w:t>
      </w:r>
    </w:p>
    <w:p>
      <w:pPr>
        <w:spacing w:after="0"/>
        <w:ind w:left="0"/>
        <w:jc w:val="both"/>
      </w:pPr>
      <w:r>
        <w:rPr>
          <w:rFonts w:ascii="Times New Roman"/>
          <w:b w:val="false"/>
          <w:i w:val="false"/>
          <w:color w:val="000000"/>
          <w:sz w:val="28"/>
        </w:rPr>
        <w:t>
      Толық піскен жүгері собықтарының шаруашылықта қалғанын дәнге аударғанда, сатылған жүгері собықтарындағы дән шығымының орташа пайызымен есептеледі. Осы орташа пайыз қабылдаған дәнге алынған жөнелтпе құжаттың тізілімі бойынша белгіленеді.</w:t>
      </w:r>
    </w:p>
    <w:p>
      <w:pPr>
        <w:spacing w:after="0"/>
        <w:ind w:left="0"/>
        <w:jc w:val="both"/>
      </w:pPr>
      <w:r>
        <w:rPr>
          <w:rFonts w:ascii="Times New Roman"/>
          <w:b w:val="false"/>
          <w:i w:val="false"/>
          <w:color w:val="000000"/>
          <w:sz w:val="28"/>
        </w:rPr>
        <w:t>
      Собық дәні шығымының орташа пайызы мынадай қатынаспен есептеледі:</w:t>
      </w:r>
    </w:p>
    <w:p>
      <w:pPr>
        <w:spacing w:after="0"/>
        <w:ind w:left="0"/>
        <w:jc w:val="both"/>
      </w:pPr>
      <w:r>
        <w:rPr>
          <w:rFonts w:ascii="Times New Roman"/>
          <w:b w:val="false"/>
          <w:i w:val="false"/>
          <w:color w:val="000000"/>
          <w:sz w:val="28"/>
        </w:rPr>
        <w:t>
      дәннің есепке алынған салмағы ––––––––––––––––––––––––––––– x 100%, собықтың табиғи салмағы</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дәннің есепке алынған салмағы, ылғалдылық пен ластану дәрежесінің заттай үстемесі шегерілген немесе қосылған дәннің нақты салмағына тең, собықтың табиғи салмағы собықтың ластануы мен ылғалдылығы ескерілген нақты салмағына тең.</w:t>
      </w:r>
    </w:p>
    <w:p>
      <w:pPr>
        <w:spacing w:after="0"/>
        <w:ind w:left="0"/>
        <w:jc w:val="both"/>
      </w:pPr>
      <w:r>
        <w:rPr>
          <w:rFonts w:ascii="Times New Roman"/>
          <w:b w:val="false"/>
          <w:i w:val="false"/>
          <w:color w:val="000000"/>
          <w:sz w:val="28"/>
        </w:rPr>
        <w:t>
      Дәнге арналған, сабаны сыпыртқыға пайдаланылатын қонақ жүгері егісі дәнді дақылдар тобына енгізіледі.</w:t>
      </w:r>
    </w:p>
    <w:p>
      <w:pPr>
        <w:spacing w:after="0"/>
        <w:ind w:left="0"/>
        <w:jc w:val="both"/>
      </w:pPr>
      <w:r>
        <w:rPr>
          <w:rFonts w:ascii="Times New Roman"/>
          <w:b w:val="false"/>
          <w:i w:val="false"/>
          <w:color w:val="000000"/>
          <w:sz w:val="28"/>
        </w:rPr>
        <w:t>
      Картоп бойынша бүкіл жиналған жас картоптың, сондай-ақ, негізгі жинап алудан кейін картоп алқаптарынан жырту және тырмалаудың нәтижесінде алынған картоп та ескеріледі.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 да, сондай-ақ шаруашылықта қалдырылғаны да немесе жұмсалғаны да (есепке алынған салмағына қайта есептегенде) ескеріледі. Темекінің барлық сынықтары (негізгісі де, сондай-ақ қосымшасы да) ескерілуі тиіс.</w:t>
      </w:r>
    </w:p>
    <w:p>
      <w:pPr>
        <w:spacing w:after="0"/>
        <w:ind w:left="0"/>
        <w:jc w:val="both"/>
      </w:pPr>
      <w:r>
        <w:rPr>
          <w:rFonts w:ascii="Times New Roman"/>
          <w:b w:val="false"/>
          <w:i w:val="false"/>
          <w:color w:val="000000"/>
          <w:sz w:val="28"/>
        </w:rPr>
        <w:t>
      Қант қызылшасы жиналатын алқап және оның жиналған өнімі пайдалануына байланысты техникалық дақылдар бойынша қант қызылшасы (фабрикалық) ретінде, немесе тамыржемісті мал азықтары бойынша мал азығына арналған қант қызылшасы ретінде көрсетіледі.</w:t>
      </w:r>
    </w:p>
    <w:p>
      <w:pPr>
        <w:spacing w:after="0"/>
        <w:ind w:left="0"/>
        <w:jc w:val="both"/>
      </w:pPr>
      <w:r>
        <w:rPr>
          <w:rFonts w:ascii="Times New Roman"/>
          <w:b w:val="false"/>
          <w:i w:val="false"/>
          <w:color w:val="000000"/>
          <w:sz w:val="28"/>
        </w:rPr>
        <w:t>
      Жүгері бойынша сүттеніп-балауызданып піскенге дейінгі, сүттеніп-балауызданып және балауызданып піскен жүгерінің сабағы мен собығы сүрлемге және көк азыққа (көк көлемінің салмағы) пайдаланылғаны жалпы жиынтықпен көрсетіледі.</w:t>
      </w:r>
    </w:p>
    <w:p>
      <w:pPr>
        <w:spacing w:after="0"/>
        <w:ind w:left="0"/>
        <w:jc w:val="both"/>
      </w:pPr>
      <w:r>
        <w:rPr>
          <w:rFonts w:ascii="Times New Roman"/>
          <w:b w:val="false"/>
          <w:i w:val="false"/>
          <w:color w:val="000000"/>
          <w:sz w:val="28"/>
        </w:rPr>
        <w:t>
      Жүгерінің сабағы мен собығының көк жемшөбінің нақты жиналымы осы жемшөпті өлшеу арқылы белгіленеді. Жалпы көлемнен соның ішінде жүгерінің көк жемшөбі сүрлемге және көк мал азығы мен пішендемеге арналған мөлшерін көрсетеді. Малды жаю арқылы азықтандырылған жүгерінің өнімі статистикалық нысанда көрсетілмейді.</w:t>
      </w:r>
    </w:p>
    <w:p>
      <w:pPr>
        <w:spacing w:after="0"/>
        <w:ind w:left="0"/>
        <w:jc w:val="both"/>
      </w:pPr>
      <w:r>
        <w:rPr>
          <w:rFonts w:ascii="Times New Roman"/>
          <w:b w:val="false"/>
          <w:i w:val="false"/>
          <w:color w:val="000000"/>
          <w:sz w:val="28"/>
        </w:rPr>
        <w:t>
      Сүрлемдік дақылдар бойынша барлық сүрлемдік дақылдардың (жүгеріден басқасы) алқабы және тек осы алқаптан алынған көк жемшөп өнімінің түсімі көрсетіледі. Жабайы өсімдіктердің, қырыққабат жапырағының, пәлектің, картоп, азықтық тамыржемістілер, қант қызылшасы, тағы сол сияқтылардың, сондай-ақ табиғи шабындықтан орылған шөптерінің көлемі бұл көрсеткішке енгізілмейді.</w:t>
      </w:r>
    </w:p>
    <w:p>
      <w:pPr>
        <w:spacing w:after="0"/>
        <w:ind w:left="0"/>
        <w:jc w:val="both"/>
      </w:pPr>
      <w:r>
        <w:rPr>
          <w:rFonts w:ascii="Times New Roman"/>
          <w:b w:val="false"/>
          <w:i w:val="false"/>
          <w:color w:val="000000"/>
          <w:sz w:val="28"/>
        </w:rPr>
        <w:t>
      Біржылдық және көпжылдық шөптер (көпжылдық жабынды шөптер, жаздықтарды егу аяқталғанда сақталған, ағымдағы жылы егілген көпжылдық жабынсыз шөп егісі, өткен жылғы көпжылдық шөптер) бойынша 2-бөлімнің 5-бағанында пішенге, тұқымға, көк жемшөпке және жайылымға пайдаланылған жиналған алқап, соның ішінде жабынсыз көпжылдық шөптердің өткен жылы күзде егілгені, ал біржылдық шөптер бойынша – оны жинағаннан кейін жаздық дақылдар егілмеген көк жемшөпке пайдаланылған күздік егістер көрсетіледі.</w:t>
      </w:r>
    </w:p>
    <w:p>
      <w:pPr>
        <w:spacing w:after="0"/>
        <w:ind w:left="0"/>
        <w:jc w:val="both"/>
      </w:pPr>
      <w:r>
        <w:rPr>
          <w:rFonts w:ascii="Times New Roman"/>
          <w:b w:val="false"/>
          <w:i w:val="false"/>
          <w:color w:val="000000"/>
          <w:sz w:val="28"/>
        </w:rPr>
        <w:t>
      Екпе шөптің, табиғи шабындық пен жайылымның, екпе жайылым мен жақсартылған шабындықтың пішенін статистикалық нысанға алу бойынша 2-бөлімнің 5-бағанына кіріске алынған, соның ішінде қоғамдық мал азығына пайдаланылған, жұмыскерлерге берілген, тапсырылған және сатылған, пішен ұнтағын әзірлеуге пайдаланылған, пішен жиналған алқап енгізіледі.</w:t>
      </w:r>
    </w:p>
    <w:p>
      <w:pPr>
        <w:spacing w:after="0"/>
        <w:ind w:left="0"/>
        <w:jc w:val="both"/>
      </w:pPr>
      <w:r>
        <w:rPr>
          <w:rFonts w:ascii="Times New Roman"/>
          <w:b w:val="false"/>
          <w:i w:val="false"/>
          <w:color w:val="000000"/>
          <w:sz w:val="28"/>
        </w:rPr>
        <w:t>
      Екпе шөптің жиналған түсімі, көк жемшөпке (соның ішінде витаминді шөп ұнтағы мен пішендеме әзірлеуге пайдаланылған көк жемшөбін) шабылғаны, ал көпжылдық шөптер бойынша – сүрлемге шабылғаны да, есепте көк жемшөптің салмағымен көрсетіледі. Егер біржылдық және көпжылдық шөптер егісі малды жаюға пайдаланылған болса, яғни тек мал жаюға пайдаланылған алқап жазылады, статистикалық нысанда малды жаю арқылы азықтандырылған екпе шөп көк жемшөбінің түсімі көрсетілмейді.</w:t>
      </w:r>
    </w:p>
    <w:p>
      <w:pPr>
        <w:spacing w:after="0"/>
        <w:ind w:left="0"/>
        <w:jc w:val="both"/>
      </w:pPr>
      <w:r>
        <w:rPr>
          <w:rFonts w:ascii="Times New Roman"/>
          <w:b w:val="false"/>
          <w:i w:val="false"/>
          <w:color w:val="000000"/>
          <w:sz w:val="28"/>
        </w:rPr>
        <w:t>
      Сүрлемге пайдаланылған көпжылдық шөптер, "сүрлемге (жүгерісіз) арналған мал азықтық дақылдар" бойынша есепте көрсетілмейді.</w:t>
      </w:r>
    </w:p>
    <w:p>
      <w:pPr>
        <w:spacing w:after="0"/>
        <w:ind w:left="0"/>
        <w:jc w:val="both"/>
      </w:pPr>
      <w:r>
        <w:rPr>
          <w:rFonts w:ascii="Times New Roman"/>
          <w:b w:val="false"/>
          <w:i w:val="false"/>
          <w:color w:val="000000"/>
          <w:sz w:val="28"/>
        </w:rPr>
        <w:t>
      Егер ауыл шаруашылығы құралымында екінші және үшінші шабындық болса, статистикалық нысанда 2-бөлімнің 5-бағаны бойынша шөптің нақты (табиғи) жиналған алқабының, яғни тек бірінші шабындықтағы алқабы ғана көрсетіледі де, ал жиналған түсімге барлық шабындықтан алынған өнім енгізіледі.</w:t>
      </w:r>
    </w:p>
    <w:p>
      <w:pPr>
        <w:spacing w:after="0"/>
        <w:ind w:left="0"/>
        <w:jc w:val="both"/>
      </w:pPr>
      <w:r>
        <w:rPr>
          <w:rFonts w:ascii="Times New Roman"/>
          <w:b w:val="false"/>
          <w:i w:val="false"/>
          <w:color w:val="000000"/>
          <w:sz w:val="28"/>
        </w:rPr>
        <w:t>
      Бірінші шабындық пішенге, екіншісі – көк жемшөпке пайдаланылған жағдайда, статистикалық нысанда 2-бөлімнің 5-бағанында нақты жиналған алқап екі рет, біріншісінде – пішенге, екіншісінде – көк жемшөпке жиналған ретінде көрсетіледі.</w:t>
      </w:r>
    </w:p>
    <w:p>
      <w:pPr>
        <w:spacing w:after="0"/>
        <w:ind w:left="0"/>
        <w:jc w:val="both"/>
      </w:pPr>
      <w:r>
        <w:rPr>
          <w:rFonts w:ascii="Times New Roman"/>
          <w:b w:val="false"/>
          <w:i w:val="false"/>
          <w:color w:val="000000"/>
          <w:sz w:val="28"/>
        </w:rPr>
        <w:t>
      Егістік шөбінің солуына немесе белгілі бір алқаптың екі рет пайдалануына байланысты біржылдық және көпжылдық шөптердің себілген алқабымен жиналған алқабы сәйкес келмеуі мүмкін.</w:t>
      </w:r>
    </w:p>
    <w:p>
      <w:pPr>
        <w:spacing w:after="0"/>
        <w:ind w:left="0"/>
        <w:jc w:val="both"/>
      </w:pPr>
      <w:r>
        <w:rPr>
          <w:rFonts w:ascii="Times New Roman"/>
          <w:b w:val="false"/>
          <w:i w:val="false"/>
          <w:color w:val="000000"/>
          <w:sz w:val="28"/>
        </w:rPr>
        <w:t>
      Пішендемеге ылғалдылығы 50-55% кептірілген шөп жұмсалатындықтан, ол жаңадан шабылған шөпке ауыстырылады. Кептірілген шөпті жаңа шабылған шөпке ауыстыру үшін осы статистикалық нысанға 2-қосымшаға сәйкес шартты коэффициенттер қолданылады:</w:t>
      </w:r>
    </w:p>
    <w:p>
      <w:pPr>
        <w:spacing w:after="0"/>
        <w:ind w:left="0"/>
        <w:jc w:val="both"/>
      </w:pPr>
      <w:r>
        <w:rPr>
          <w:rFonts w:ascii="Times New Roman"/>
          <w:b w:val="false"/>
          <w:i w:val="false"/>
          <w:color w:val="000000"/>
          <w:sz w:val="28"/>
        </w:rPr>
        <w:t>
      Сүрлемге немесе көк жемшөп ретінде пайдаланылған шөп ешқандай ауыстырусыз табиғи салмағында көрсетіледі.</w:t>
      </w:r>
    </w:p>
    <w:p>
      <w:pPr>
        <w:spacing w:after="0"/>
        <w:ind w:left="0"/>
        <w:jc w:val="both"/>
      </w:pPr>
      <w:r>
        <w:rPr>
          <w:rFonts w:ascii="Times New Roman"/>
          <w:b w:val="false"/>
          <w:i w:val="false"/>
          <w:color w:val="000000"/>
          <w:sz w:val="28"/>
        </w:rPr>
        <w:t>
      2-бөлімнің 5-бағаны бойынша табиғи шабындықтардың жиналған алқабына мемлекеттік жер қорынан және орман ұйымдарынан, сондай-ақ басқа шаруашылықтан уақытша пайдалануға бөлінген алқаптан шабылғаны да қоса қамтылады.</w:t>
      </w:r>
    </w:p>
    <w:p>
      <w:pPr>
        <w:spacing w:after="0"/>
        <w:ind w:left="0"/>
        <w:jc w:val="both"/>
      </w:pPr>
      <w:r>
        <w:rPr>
          <w:rFonts w:ascii="Times New Roman"/>
          <w:b w:val="false"/>
          <w:i w:val="false"/>
          <w:color w:val="000000"/>
          <w:sz w:val="28"/>
        </w:rPr>
        <w:t>
      Дақылдық жайылымдар және жақсартылған (түбегейлі жақсартылған) шабындықтар бойынша пішенге және көк жемшөпке, пішендемеге, сүрлемге, шөп ұнтағына жиналған алқап пен осы алқаптан алынған өнім көрсетіледі.</w:t>
      </w:r>
    </w:p>
    <w:p>
      <w:pPr>
        <w:spacing w:after="0"/>
        <w:ind w:left="0"/>
        <w:jc w:val="both"/>
      </w:pPr>
      <w:r>
        <w:rPr>
          <w:rFonts w:ascii="Times New Roman"/>
          <w:b w:val="false"/>
          <w:i w:val="false"/>
          <w:color w:val="000000"/>
          <w:sz w:val="28"/>
        </w:rPr>
        <w:t>
      Толық піскен жүгері собығының жиналған түсімі бөлек көрсеткішпен көрсетіледі.</w:t>
      </w:r>
    </w:p>
    <w:p>
      <w:pPr>
        <w:spacing w:after="0"/>
        <w:ind w:left="0"/>
        <w:jc w:val="both"/>
      </w:pPr>
      <w:r>
        <w:rPr>
          <w:rFonts w:ascii="Times New Roman"/>
          <w:b w:val="false"/>
          <w:i w:val="false"/>
          <w:color w:val="000000"/>
          <w:sz w:val="28"/>
        </w:rPr>
        <w:t>
      Көкөністер бойынша тек ашық топырақтан алынған көкөніс өнімдері статистикалық нысанға алынады, соның ішінде есепте жаппай жиын-терінге дейін және одан кейін ішінара жиналған өнімдер де көрсетіледі.</w:t>
      </w:r>
    </w:p>
    <w:p>
      <w:pPr>
        <w:spacing w:after="0"/>
        <w:ind w:left="0"/>
        <w:jc w:val="both"/>
      </w:pPr>
      <w:r>
        <w:rPr>
          <w:rFonts w:ascii="Times New Roman"/>
          <w:b w:val="false"/>
          <w:i w:val="false"/>
          <w:color w:val="000000"/>
          <w:sz w:val="28"/>
        </w:rPr>
        <w:t>
      Тұқымға арналған асбұршақтың көкөністік сортының (жасыл асбұршақ) егістік алқабы, түсімі тұқымдық мақсатқа қалдырылған жағдайда, дәндік дақылдар қатарында емес, көкөніс дақылдарының тұқымдық құрамында есепке алынады.</w:t>
      </w:r>
    </w:p>
    <w:p>
      <w:pPr>
        <w:spacing w:after="0"/>
        <w:ind w:left="0"/>
        <w:jc w:val="both"/>
      </w:pPr>
      <w:r>
        <w:rPr>
          <w:rFonts w:ascii="Times New Roman"/>
          <w:b w:val="false"/>
          <w:i w:val="false"/>
          <w:color w:val="000000"/>
          <w:sz w:val="28"/>
        </w:rPr>
        <w:t>
      Екі жылдық көкөніс дақылдары аналықтарының және көкөніс дақылдары тұқымдықтарының алқабы және жалпы жинауы, көкөністің алқабына, әрі жалпы түсіміне енгізілмей, жеке көрсетіледі. Біржылдық көкөніс (қияр, қызанақ, тағы басқалар) тұқымдықтарына, өнімі толығымен көкөніс тұқымын алу үшін пайдаланылатын алқап жатады. Біржылдық көкөністерді тұқым алуға ішінара (іріктеп) пайдаланған жағдайда, олардың алқабы мен өнімі тиісті көкөніс дақылы бойынша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данамен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 жұмысы үшін заттай төлем түрінде берілген өнім де көрсетіледі.</w:t>
      </w:r>
    </w:p>
    <w:p>
      <w:pPr>
        <w:spacing w:after="0"/>
        <w:ind w:left="0"/>
        <w:jc w:val="both"/>
      </w:pPr>
      <w:r>
        <w:rPr>
          <w:rFonts w:ascii="Times New Roman"/>
          <w:b w:val="false"/>
          <w:i w:val="false"/>
          <w:color w:val="000000"/>
          <w:sz w:val="28"/>
        </w:rPr>
        <w:t>
      Егер шаруашылық түсімді элеваторға тікелей егістік алқабы немесе бастапқы өңдеуден кейін апарған жағдайда 2-бөлімнің 9-бағанында астықтың элеваторда анықталған салмағын көрсету қажет.</w:t>
      </w:r>
    </w:p>
    <w:p>
      <w:pPr>
        <w:spacing w:after="0"/>
        <w:ind w:left="0"/>
        <w:jc w:val="both"/>
      </w:pPr>
      <w:r>
        <w:rPr>
          <w:rFonts w:ascii="Times New Roman"/>
          <w:b w:val="false"/>
          <w:i w:val="false"/>
          <w:color w:val="000000"/>
          <w:sz w:val="28"/>
        </w:rPr>
        <w:t>
      Шаруашылықта осы статистикалық нысанды құрастыру кезінде ауыл шаруашылығы дақылдары тұтастай орылып бітпеген болса, жиналуға тиісті орылмай қалған алқап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сүйене отырып анықталады. Бұл ретте ағымдағы жылы өнімді жинау жағдайы ескеріледі және 1 қарашадан кейін жағдайлары осыған ұқсас жылдардағы нақты алынған өнім мөлшері туралы деректер қолданылады.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ұқсатудан кейінгі салмақтағы жалпы жинауы туралы деректер бастапқы өңдеуден өткен легі туралы деректердің негізінде есептеледі.</w:t>
      </w:r>
    </w:p>
    <w:bookmarkStart w:name="z76" w:id="59"/>
    <w:p>
      <w:pPr>
        <w:spacing w:after="0"/>
        <w:ind w:left="0"/>
        <w:jc w:val="both"/>
      </w:pPr>
      <w:r>
        <w:rPr>
          <w:rFonts w:ascii="Times New Roman"/>
          <w:b w:val="false"/>
          <w:i w:val="false"/>
          <w:color w:val="000000"/>
          <w:sz w:val="28"/>
        </w:rPr>
        <w:t>
      7. 3-бөлімнің 1-бағанында барлық жастағы оқшауланған бақтардың, жидектіктердің және жүзімдіктердің алқабы, ал 3-бөлімнің 3-бағанында – соның ішінде, ағымдағы жылы осы екпе ағаштардан түсім алынғанына немесе алынбағанына қарамастан, жеміс беретін жастағыларының алқабы көрсетіледі.</w:t>
      </w:r>
    </w:p>
    <w:bookmarkEnd w:id="59"/>
    <w:p>
      <w:pPr>
        <w:spacing w:after="0"/>
        <w:ind w:left="0"/>
        <w:jc w:val="both"/>
      </w:pPr>
      <w:r>
        <w:rPr>
          <w:rFonts w:ascii="Times New Roman"/>
          <w:b w:val="false"/>
          <w:i w:val="false"/>
          <w:color w:val="000000"/>
          <w:sz w:val="28"/>
        </w:rPr>
        <w:t>
      Жеміс-жидек және жүзім ағаштарының жалпы және жеміс беретін алқабы, соның ішінде есептен шығарылған (есептен шығарылған уағына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нақты алқабы да енгізіледі. 3-бөлімнің 3-бағанына есепті жылы өнім алынған, бірақ статистикалық нысанды құрастыру кезеңіне дейін томарлары қопарылған алқап екпе ағаш алқабына енгізіледі.</w:t>
      </w:r>
    </w:p>
    <w:p>
      <w:pPr>
        <w:spacing w:after="0"/>
        <w:ind w:left="0"/>
        <w:jc w:val="both"/>
      </w:pPr>
      <w:r>
        <w:rPr>
          <w:rFonts w:ascii="Times New Roman"/>
          <w:b w:val="false"/>
          <w:i w:val="false"/>
          <w:color w:val="000000"/>
          <w:sz w:val="28"/>
        </w:rPr>
        <w:t>
      Шаруашылықтың белгілі бір оқшауланған учаскесінде екпе ағаштың әртүрлі тұқымдық тобы болған жағдайда (шекілдеуікті және дәнекті), сол тұқымның 1 гектарға отырғызылатын түбір санының қабылданған нормасына аудару арқылы, екпе ағаштардың жалпы көлемі тұқымдық топтар бойынша (шекілдеуікті және дәнекті) бөлінеді. Егер жеміс беретін екпе ағаштардың осындай жолмен есептелген жекелеген тұқымдық топтарының көлемі оқшауланған учаскенің нақты жалпы көлеміне сәйкес келмесе, оның айырмашылығы екпе ағаш тұқымдық тобының есептелген көлеміне пропорционалды бөлінеді.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болса (құлпынай, қарақат, қарлыған, тағы сол сияқты), 3-бөлімнің 1 және 3-бағандарында жидекті екпе ағаштарының ауданы жекелеген алқаптардан және жемісті екпе ағаштарының қатар аралықтарындағы алқаптарынан қалыптастырылады.</w:t>
      </w:r>
    </w:p>
    <w:p>
      <w:pPr>
        <w:spacing w:after="0"/>
        <w:ind w:left="0"/>
        <w:jc w:val="both"/>
      </w:pPr>
      <w:r>
        <w:rPr>
          <w:rFonts w:ascii="Times New Roman"/>
          <w:b w:val="false"/>
          <w:i w:val="false"/>
          <w:color w:val="000000"/>
          <w:sz w:val="28"/>
        </w:rPr>
        <w:t>
      3-бөлімнің 5-бағанында жалпы түсімі (жеміс беретін кезеңдегі екпе ағаштардан және пайдалануға берілмеген жас екпе ағаштардан), ал 3-бөлімнің 7-бағанында – соның ішінде жеміс беретін жастағы екпе ағаштардан алынған түсімі көрсетіледі. Жидектіктер бойынша жидектіктердің оқшауланған алқабынан, сондай-ақ қатар аралықтарына отырғызылғанынан жиналған жалпы түсім көрсетіледі.</w:t>
      </w:r>
    </w:p>
    <w:p>
      <w:pPr>
        <w:spacing w:after="0"/>
        <w:ind w:left="0"/>
        <w:jc w:val="both"/>
      </w:pPr>
      <w:r>
        <w:rPr>
          <w:rFonts w:ascii="Times New Roman"/>
          <w:b w:val="false"/>
          <w:i w:val="false"/>
          <w:color w:val="000000"/>
          <w:sz w:val="28"/>
        </w:rPr>
        <w:t>
      Жабайы жеміс ағаштары және олардан алынған өнім статистикалық нысанға енгізілмейді.</w:t>
      </w:r>
    </w:p>
    <w:p>
      <w:pPr>
        <w:spacing w:after="0"/>
        <w:ind w:left="0"/>
        <w:jc w:val="both"/>
      </w:pPr>
      <w:r>
        <w:rPr>
          <w:rFonts w:ascii="Times New Roman"/>
          <w:b w:val="false"/>
          <w:i w:val="false"/>
          <w:color w:val="000000"/>
          <w:sz w:val="28"/>
        </w:rPr>
        <w:t>
      Өсірілген және өткізілген көшеттік материал – шекілдеуікті жемістердің тікпе көшеттері және сүйекті жемістердің тікпе көшеттері, жидекті дақылдардың тікпе көшеттері және жүзімнің тікпе көшеттері мың данамен көрсетіледі.</w:t>
      </w:r>
    </w:p>
    <w:bookmarkStart w:name="z77" w:id="60"/>
    <w:p>
      <w:pPr>
        <w:spacing w:after="0"/>
        <w:ind w:left="0"/>
        <w:jc w:val="both"/>
      </w:pPr>
      <w:r>
        <w:rPr>
          <w:rFonts w:ascii="Times New Roman"/>
          <w:b w:val="false"/>
          <w:i w:val="false"/>
          <w:color w:val="000000"/>
          <w:sz w:val="28"/>
        </w:rPr>
        <w:t>
      8. 4-бөлімде ағымдағы жылғы түсімге пайдаланылатын жабық топырақ алқабы жəне жабық топырақ құрылысының барлық түрінен жиналған түсім түгел көрсетіледі. Алқап тек бірінші айналымнан көрсетіледі.</w:t>
      </w:r>
    </w:p>
    <w:bookmarkEnd w:id="60"/>
    <w:p>
      <w:pPr>
        <w:spacing w:after="0"/>
        <w:ind w:left="0"/>
        <w:jc w:val="both"/>
      </w:pPr>
      <w:r>
        <w:rPr>
          <w:rFonts w:ascii="Times New Roman"/>
          <w:b w:val="false"/>
          <w:i w:val="false"/>
          <w:color w:val="000000"/>
          <w:sz w:val="28"/>
        </w:rPr>
        <w:t>
      Гүл және гүл көшеттерін өсіру мың данамен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пайдаланған алқап ескеріліп, жалпы жиналған өнімі көрсетіледі.</w:t>
      </w:r>
    </w:p>
    <w:bookmarkStart w:name="z78" w:id="61"/>
    <w:p>
      <w:pPr>
        <w:spacing w:after="0"/>
        <w:ind w:left="0"/>
        <w:jc w:val="both"/>
      </w:pPr>
      <w:r>
        <w:rPr>
          <w:rFonts w:ascii="Times New Roman"/>
          <w:b w:val="false"/>
          <w:i w:val="false"/>
          <w:color w:val="000000"/>
          <w:sz w:val="28"/>
        </w:rPr>
        <w:t>
      9. 5-бөлімде органикалық өнім үшін топыраққа қойылатын фитосанитариялық нормалардың талаптарына сәйкес келетін жер учаскелерінде өндірілген өнім көрсетіледі.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өнімді өндіру үшін органикалық өндірілген тұқымдар мен көшет материалдары пайдаланылады.</w:t>
      </w:r>
    </w:p>
    <w:bookmarkEnd w:id="61"/>
    <w:p>
      <w:pPr>
        <w:spacing w:after="0"/>
        <w:ind w:left="0"/>
        <w:jc w:val="both"/>
      </w:pPr>
      <w:r>
        <w:rPr>
          <w:rFonts w:ascii="Times New Roman"/>
          <w:b w:val="false"/>
          <w:i w:val="false"/>
          <w:color w:val="000000"/>
          <w:sz w:val="28"/>
        </w:rPr>
        <w:t>
      Осы бөлімді толтыру кезінде осы бөлім бойынша ақпарат 2, 3, 4-бөлімдерде көрсетілген дақылдар бойынша тиісті деректерден аспайтындығы ескеріледі.</w:t>
      </w:r>
    </w:p>
    <w:bookmarkStart w:name="z79" w:id="62"/>
    <w:p>
      <w:pPr>
        <w:spacing w:after="0"/>
        <w:ind w:left="0"/>
        <w:jc w:val="both"/>
      </w:pPr>
      <w:r>
        <w:rPr>
          <w:rFonts w:ascii="Times New Roman"/>
          <w:b w:val="false"/>
          <w:i w:val="false"/>
          <w:color w:val="000000"/>
          <w:sz w:val="28"/>
        </w:rPr>
        <w:t>
      10. 6-бөлімде тыңайтқыштардың себілген уақытына қарамастан, ашық та және жабық та жерің ауылшаруашылық дақылдары егісіне, сондай-ақ көпжылдық екпе ағаштарға (бақ, жидектік, жүзімдік, тұт ағаштары), табиғи шабындықтар мен жайылымдарға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bookmarkEnd w:id="62"/>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пайызы азот бар, бұл тыңайтқыштың 200 тоннасы енгізілді; қоректік заттардың 100 пайызына қайта есептелгенде ол: 200*21/100=42 тоннаны құрайды).</w:t>
      </w:r>
    </w:p>
    <w:p>
      <w:pPr>
        <w:spacing w:after="0"/>
        <w:ind w:left="0"/>
        <w:jc w:val="both"/>
      </w:pPr>
      <w:r>
        <w:rPr>
          <w:rFonts w:ascii="Times New Roman"/>
          <w:b w:val="false"/>
          <w:i w:val="false"/>
          <w:color w:val="000000"/>
          <w:sz w:val="28"/>
        </w:rPr>
        <w:t>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w:t>
      </w:r>
    </w:p>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Start w:name="z80" w:id="63"/>
    <w:p>
      <w:pPr>
        <w:spacing w:after="0"/>
        <w:ind w:left="0"/>
        <w:jc w:val="both"/>
      </w:pPr>
      <w:r>
        <w:rPr>
          <w:rFonts w:ascii="Times New Roman"/>
          <w:b w:val="false"/>
          <w:i w:val="false"/>
          <w:color w:val="000000"/>
          <w:sz w:val="28"/>
        </w:rPr>
        <w:t>
      11. 7.1 және 7.2-бөлімдерде минералдық және органикалық тыңайтқыштармен нақты тыңайтылған алқап көрсетіледі.</w:t>
      </w:r>
    </w:p>
    <w:bookmarkEnd w:id="63"/>
    <w:p>
      <w:pPr>
        <w:spacing w:after="0"/>
        <w:ind w:left="0"/>
        <w:jc w:val="both"/>
      </w:pPr>
      <w:r>
        <w:rPr>
          <w:rFonts w:ascii="Times New Roman"/>
          <w:b w:val="false"/>
          <w:i w:val="false"/>
          <w:color w:val="000000"/>
          <w:sz w:val="28"/>
        </w:rPr>
        <w:t>
      Нақты тыңайтылған алқап сол немесе басқа учаскелердегі дақылдардың жалпы егіс көлемінен (қорғалған топырақта өсірілген ауыл шаруашылығы дақылдары бойынша – жылыжайдың пайдаланылатын алқабы) ағымдағы жылдың түсіміне мүлдем тыңайтқыш енгізілмеген алқаптың көлемін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сондай-ақ əрбір дақылдар бойынша да жалпы егіс көлемінен (қорғалған топырақта өсірілген ауыл шаруашылығы дақылдары бойынша – жылыжайдың пайдаланылатын алқабынан) аспайды.</w:t>
      </w:r>
    </w:p>
    <w:bookmarkStart w:name="z81" w:id="64"/>
    <w:p>
      <w:pPr>
        <w:spacing w:after="0"/>
        <w:ind w:left="0"/>
        <w:jc w:val="both"/>
      </w:pPr>
      <w:r>
        <w:rPr>
          <w:rFonts w:ascii="Times New Roman"/>
          <w:b w:val="false"/>
          <w:i w:val="false"/>
          <w:color w:val="000000"/>
          <w:sz w:val="28"/>
        </w:rPr>
        <w:t>
      12. 8-бөлімнің 8.1-ішкі бөлімінде есепті жылғы сабанды ұсақтағышпен жабдықталған комбайндармен егін жинау кезінде сабанды ұсақтау және шашу арқылы дәнді дақылдардың жиналған алқаптары туралы деректер көрсетіледі.</w:t>
      </w:r>
    </w:p>
    <w:bookmarkEnd w:id="64"/>
    <w:p>
      <w:pPr>
        <w:spacing w:after="0"/>
        <w:ind w:left="0"/>
        <w:jc w:val="both"/>
      </w:pPr>
      <w:r>
        <w:rPr>
          <w:rFonts w:ascii="Times New Roman"/>
          <w:b w:val="false"/>
          <w:i w:val="false"/>
          <w:color w:val="000000"/>
          <w:sz w:val="28"/>
        </w:rPr>
        <w:t>
      8-бөлімнің 8.2-ішкі бөлімінде сепкіш кешенімен, сондай-ақ анкерлі және қашау тісті сіңіргіштермен жабдықталған тікелей сепкіштермен есепті жылы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8-бөлімнің 8.3-ішкі бөлімінде арам шөпке қарсы құрамында глифосаты бар гербицидтермен өңделген алқаптарға есепті жылы себілген дәнді дақылдардың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аспау қажеттілігі ескеріледі.</w:t>
      </w:r>
    </w:p>
    <w:bookmarkStart w:name="z82" w:id="65"/>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5"/>
    <w:bookmarkStart w:name="z83" w:id="66"/>
    <w:p>
      <w:pPr>
        <w:spacing w:after="0"/>
        <w:ind w:left="0"/>
        <w:jc w:val="both"/>
      </w:pPr>
      <w:r>
        <w:rPr>
          <w:rFonts w:ascii="Times New Roman"/>
          <w:b w:val="false"/>
          <w:i w:val="false"/>
          <w:color w:val="000000"/>
          <w:sz w:val="28"/>
        </w:rPr>
        <w:t>
      14.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66"/>
    <w:bookmarkStart w:name="z84" w:id="67"/>
    <w:p>
      <w:pPr>
        <w:spacing w:after="0"/>
        <w:ind w:left="0"/>
        <w:jc w:val="both"/>
      </w:pPr>
      <w:r>
        <w:rPr>
          <w:rFonts w:ascii="Times New Roman"/>
          <w:b w:val="false"/>
          <w:i w:val="false"/>
          <w:color w:val="000000"/>
          <w:sz w:val="28"/>
        </w:rPr>
        <w:t>
      15. Арифметикалық-логикалық бақылау:</w:t>
      </w:r>
    </w:p>
    <w:bookmarkEnd w:id="67"/>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3-бағаннан, әр жол үшін;</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4-бағаннан, әр жол үшін;</w:t>
      </w:r>
    </w:p>
    <w:p>
      <w:pPr>
        <w:spacing w:after="0"/>
        <w:ind w:left="0"/>
        <w:jc w:val="both"/>
      </w:pPr>
      <w:r>
        <w:rPr>
          <w:rFonts w:ascii="Times New Roman"/>
          <w:b w:val="false"/>
          <w:i w:val="false"/>
          <w:color w:val="000000"/>
          <w:sz w:val="28"/>
        </w:rPr>
        <w:t>
      3-баған ≥ 5-бағаннан,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4-баған ≥ 6-бағаннан,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7-баған ≥ 8-бағаннан, әр жол үшін;</w:t>
      </w:r>
    </w:p>
    <w:p>
      <w:pPr>
        <w:spacing w:after="0"/>
        <w:ind w:left="0"/>
        <w:jc w:val="both"/>
      </w:pPr>
      <w:r>
        <w:rPr>
          <w:rFonts w:ascii="Times New Roman"/>
          <w:b w:val="false"/>
          <w:i w:val="false"/>
          <w:color w:val="000000"/>
          <w:sz w:val="28"/>
        </w:rPr>
        <w:t>
      7-баған ≥ 9-бағаннан, әр жол үшін;</w:t>
      </w:r>
    </w:p>
    <w:p>
      <w:pPr>
        <w:spacing w:after="0"/>
        <w:ind w:left="0"/>
        <w:jc w:val="both"/>
      </w:pPr>
      <w:r>
        <w:rPr>
          <w:rFonts w:ascii="Times New Roman"/>
          <w:b w:val="false"/>
          <w:i w:val="false"/>
          <w:color w:val="000000"/>
          <w:sz w:val="28"/>
        </w:rPr>
        <w:t>
      8-баған ≥ 10-бағаннан, әр жол үшін;</w:t>
      </w:r>
    </w:p>
    <w:p>
      <w:pPr>
        <w:spacing w:after="0"/>
        <w:ind w:left="0"/>
        <w:jc w:val="both"/>
      </w:pPr>
      <w:r>
        <w:rPr>
          <w:rFonts w:ascii="Times New Roman"/>
          <w:b w:val="false"/>
          <w:i w:val="false"/>
          <w:color w:val="000000"/>
          <w:sz w:val="28"/>
        </w:rPr>
        <w:t>
      9-баған ≥ 10-бағаннан, әр жол үшін;</w:t>
      </w:r>
    </w:p>
    <w:p>
      <w:pPr>
        <w:spacing w:after="0"/>
        <w:ind w:left="0"/>
        <w:jc w:val="both"/>
      </w:pPr>
      <w:r>
        <w:rPr>
          <w:rFonts w:ascii="Times New Roman"/>
          <w:b w:val="false"/>
          <w:i w:val="false"/>
          <w:color w:val="000000"/>
          <w:sz w:val="28"/>
        </w:rPr>
        <w:t>
      егер 7-баған ≠ 0, 5-баған да ≠ 0, әр жол үшін;</w:t>
      </w:r>
    </w:p>
    <w:p>
      <w:pPr>
        <w:spacing w:after="0"/>
        <w:ind w:left="0"/>
        <w:jc w:val="both"/>
      </w:pPr>
      <w:r>
        <w:rPr>
          <w:rFonts w:ascii="Times New Roman"/>
          <w:b w:val="false"/>
          <w:i w:val="false"/>
          <w:color w:val="000000"/>
          <w:sz w:val="28"/>
        </w:rPr>
        <w:t>
      егер 8-баған ≠ 0, 6-баған да ≠ 0, әр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3-баған, әр жол үшін;</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2-баған ≥ 4-баған,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7-баған,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6-баған ≥ 8-баған,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егер 5-баған ≠ 0, 1-баған да ≠ 0, әр жол үшін;</w:t>
      </w:r>
    </w:p>
    <w:p>
      <w:pPr>
        <w:spacing w:after="0"/>
        <w:ind w:left="0"/>
        <w:jc w:val="both"/>
      </w:pPr>
      <w:r>
        <w:rPr>
          <w:rFonts w:ascii="Times New Roman"/>
          <w:b w:val="false"/>
          <w:i w:val="false"/>
          <w:color w:val="000000"/>
          <w:sz w:val="28"/>
        </w:rPr>
        <w:t>
      егер 6-баған ≠ 0, 2-баған да ≠ 0, әр жол үшін;</w:t>
      </w:r>
    </w:p>
    <w:p>
      <w:pPr>
        <w:spacing w:after="0"/>
        <w:ind w:left="0"/>
        <w:jc w:val="both"/>
      </w:pPr>
      <w:r>
        <w:rPr>
          <w:rFonts w:ascii="Times New Roman"/>
          <w:b w:val="false"/>
          <w:i w:val="false"/>
          <w:color w:val="000000"/>
          <w:sz w:val="28"/>
        </w:rPr>
        <w:t>
      егер 7-баған ≠ 0, 3-баған да ≠ 0, әр жол үшін;</w:t>
      </w:r>
    </w:p>
    <w:p>
      <w:pPr>
        <w:spacing w:after="0"/>
        <w:ind w:left="0"/>
        <w:jc w:val="both"/>
      </w:pPr>
      <w:r>
        <w:rPr>
          <w:rFonts w:ascii="Times New Roman"/>
          <w:b w:val="false"/>
          <w:i w:val="false"/>
          <w:color w:val="000000"/>
          <w:sz w:val="28"/>
        </w:rPr>
        <w:t>
      егер 8-баған ≠ 0, 4-баған да ≠ 0, әр жол үшін;</w:t>
      </w:r>
    </w:p>
    <w:p>
      <w:pPr>
        <w:spacing w:after="0"/>
        <w:ind w:left="0"/>
        <w:jc w:val="both"/>
      </w:pPr>
      <w:r>
        <w:rPr>
          <w:rFonts w:ascii="Times New Roman"/>
          <w:b w:val="false"/>
          <w:i w:val="false"/>
          <w:color w:val="000000"/>
          <w:sz w:val="28"/>
        </w:rPr>
        <w:t>
      3) 4-бөлім: егер 2-баған ≠ 0, 1-бағанда ≠ 0, әр жол үшін;</w:t>
      </w:r>
    </w:p>
    <w:p>
      <w:pPr>
        <w:spacing w:after="0"/>
        <w:ind w:left="0"/>
        <w:jc w:val="both"/>
      </w:pPr>
      <w:r>
        <w:rPr>
          <w:rFonts w:ascii="Times New Roman"/>
          <w:b w:val="false"/>
          <w:i w:val="false"/>
          <w:color w:val="000000"/>
          <w:sz w:val="28"/>
        </w:rPr>
        <w:t>
      4) 4.1-ішкі бөлім: егер 2-баған ≠ 0, 1-бағанда ≠ 0, әр жол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bookmarkStart w:name="z85" w:id="68"/>
    <w:p>
      <w:pPr>
        <w:spacing w:after="0"/>
        <w:ind w:left="0"/>
        <w:jc w:val="both"/>
      </w:pPr>
      <w:r>
        <w:rPr>
          <w:rFonts w:ascii="Times New Roman"/>
          <w:b w:val="false"/>
          <w:i w:val="false"/>
          <w:color w:val="000000"/>
          <w:sz w:val="28"/>
        </w:rPr>
        <w:t>
      16. Қосымша бақылау (келтірілген бақылауға жол беріледі және қате толтырудан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 ауылшаруашылық дақылдарының түсімділігі осы нысанға "Жеке ауылшаруашылық дақылдарының түсімділігі" көрсеткіші бойынша жол берілетін мәндердің шектері" қосымшасында көрсетілген шектерге шықпайтындығы ескеріледі.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278"/>
        <w:gridCol w:w="19"/>
        <w:gridCol w:w="11937"/>
        <w:gridCol w:w="20"/>
        <w:gridCol w:w="140"/>
        <w:gridCol w:w="47"/>
        <w:gridCol w:w="1"/>
        <w:gridCol w:w="3"/>
        <w:gridCol w:w="144"/>
        <w:gridCol w:w="254"/>
        <w:gridCol w:w="3484"/>
        <w:gridCol w:w="7839"/>
        <w:gridCol w:w="670"/>
      </w:tblGrid>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10 ақпандағы № 21 бұйрығына 22-қосымша</w:t>
            </w:r>
            <w:r>
              <w:br/>
            </w:r>
            <w:r>
              <w:rPr>
                <w:rFonts w:ascii="Times New Roman"/>
                <w:b w:val="false"/>
                <w:i w:val="false"/>
                <w:color w:val="000000"/>
                <w:sz w:val="20"/>
              </w:rPr>
              <w:t>
Приложение 22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 түсімін жинау туралы</w:t>
            </w:r>
            <w:r>
              <w:br/>
            </w: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r>
      <w:tr>
        <w:trPr>
          <w:trHeight w:val="30" w:hRule="atLeast"/>
        </w:trPr>
        <w:tc>
          <w:tcPr>
            <w:tcW w:w="0" w:type="auto"/>
            <w:gridSpan w:val="1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11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один раз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4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Байқауға іріктемеге түскен:</w:t>
            </w:r>
            <w:r>
              <w:br/>
            </w:r>
            <w:r>
              <w:rPr>
                <w:rFonts w:ascii="Times New Roman"/>
                <w:b w:val="false"/>
                <w:i w:val="false"/>
                <w:color w:val="000000"/>
                <w:sz w:val="20"/>
              </w:rPr>
              <w:t>
Экономикалық қызмет түрлері жалпы жіктеуішінің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егістік алқабы, шабындығы жəне жайылымы, көпжылдық екпелері бар жұртшылық шаруашылықтары қатысады</w:t>
            </w:r>
            <w:r>
              <w:br/>
            </w: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 қарашасына (қоса алғанда) дейін</w:t>
            </w:r>
            <w:r>
              <w:br/>
            </w:r>
            <w:r>
              <w:rPr>
                <w:rFonts w:ascii="Times New Roman"/>
                <w:b w:val="false"/>
                <w:i w:val="false"/>
                <w:color w:val="000000"/>
                <w:sz w:val="20"/>
              </w:rPr>
              <w:t xml:space="preserve">
Срок представления – до 2 ноября (включительно) отчетного периода </w:t>
            </w:r>
          </w:p>
        </w:tc>
      </w:tr>
      <w:tr>
        <w:trPr>
          <w:trHeight w:val="30" w:hRule="atLeast"/>
        </w:trPr>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 өсіру саласындағы қызметті нақты жүзеге асыратын аумақты – облыс, қала, аудан көрсетіңіз</w:t>
            </w:r>
            <w:r>
              <w:br/>
            </w: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241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229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Шаруашылық санатын көрсетіңіз (статистика органының қызметкері толтырады) (V)</w:t>
            </w:r>
            <w:r>
              <w:br/>
            </w:r>
            <w:r>
              <w:rPr>
                <w:rFonts w:ascii="Times New Roman"/>
                <w:b w:val="false"/>
                <w:i w:val="false"/>
                <w:color w:val="000000"/>
                <w:sz w:val="20"/>
              </w:rPr>
              <w:t>
Укажите категорию хозяйства (заполняется работником органа статистики) (V)</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6355"/>
            </w:tblGrid>
            <w:tr>
              <w:trPr>
                <w:trHeight w:val="30" w:hRule="atLeast"/>
              </w:trPr>
              <w:tc>
                <w:tcPr>
                  <w:tcW w:w="5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дара кәсіпкер, шаруа немесе фермер қожалығы</w:t>
                  </w:r>
                  <w:r>
                    <w:br/>
                  </w:r>
                  <w:r>
                    <w:rPr>
                      <w:rFonts w:ascii="Times New Roman"/>
                      <w:b w:val="false"/>
                      <w:i w:val="false"/>
                      <w:color w:val="000000"/>
                      <w:sz w:val="20"/>
                    </w:rPr>
                    <w:t>
индивидуальный предприниматель, крестьянское или фермерское хозяйство</w:t>
                  </w:r>
                </w:p>
              </w:tc>
              <w:tc>
                <w:tcPr>
                  <w:tcW w:w="6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85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7447"/>
            </w:tblGrid>
            <w:tr>
              <w:trPr>
                <w:trHeight w:val="30" w:hRule="atLeast"/>
              </w:trPr>
              <w:tc>
                <w:tcPr>
                  <w:tcW w:w="4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жұртшылық шаруашылығы</w:t>
                  </w:r>
                  <w:r>
                    <w:br/>
                  </w:r>
                  <w:r>
                    <w:rPr>
                      <w:rFonts w:ascii="Times New Roman"/>
                      <w:b w:val="false"/>
                      <w:i w:val="false"/>
                      <w:color w:val="000000"/>
                      <w:sz w:val="20"/>
                    </w:rPr>
                    <w:t>
хозяйство населения</w:t>
                  </w:r>
                </w:p>
              </w:tc>
              <w:tc>
                <w:tcPr>
                  <w:tcW w:w="74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85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Маусымдық дақылдардың түсімін жинау туралы ақпаратты көрсетіңізУкажите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26"/>
        <w:gridCol w:w="971"/>
        <w:gridCol w:w="974"/>
        <w:gridCol w:w="1107"/>
        <w:gridCol w:w="1107"/>
        <w:gridCol w:w="1107"/>
        <w:gridCol w:w="1108"/>
        <w:gridCol w:w="729"/>
        <w:gridCol w:w="932"/>
        <w:gridCol w:w="730"/>
        <w:gridCol w:w="1133"/>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шаршы метрмен</w:t>
            </w:r>
            <w:r>
              <w:br/>
            </w: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шаршы метрмен</w:t>
            </w:r>
            <w:r>
              <w:br/>
            </w:r>
            <w:r>
              <w:rPr>
                <w:rFonts w:ascii="Times New Roman"/>
                <w:b w:val="false"/>
                <w:i w:val="false"/>
                <w:color w:val="000000"/>
                <w:sz w:val="20"/>
              </w:rPr>
              <w:t>
Уточненная посевная площадь сельско-хозяйственных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шаршы метрмен</w:t>
            </w:r>
            <w:r>
              <w:br/>
            </w:r>
            <w:r>
              <w:rPr>
                <w:rFonts w:ascii="Times New Roman"/>
                <w:b w:val="false"/>
                <w:i w:val="false"/>
                <w:color w:val="000000"/>
                <w:sz w:val="20"/>
              </w:rPr>
              <w:t>
Убранная площадь отдельных сельско-хозяйственных культур,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килограммен</w:t>
            </w:r>
            <w:r>
              <w:br/>
            </w:r>
            <w:r>
              <w:rPr>
                <w:rFonts w:ascii="Times New Roman"/>
                <w:b w:val="false"/>
                <w:i w:val="false"/>
                <w:color w:val="000000"/>
                <w:sz w:val="20"/>
              </w:rPr>
              <w:t>
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салмақтағы</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салмақтағы</w:t>
            </w:r>
            <w:r>
              <w:br/>
            </w: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интернет-ресурсындағы "Жіктеуіштер" бөлімінде орналасқан "Ауыл, орман және балық шаруашылығы өнімдерінің (көрсетілетін қызметтердің)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"Справочник продукции (услуг) сельского, лесного и рыбного хозяйства",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526"/>
        <w:gridCol w:w="971"/>
        <w:gridCol w:w="974"/>
        <w:gridCol w:w="1107"/>
        <w:gridCol w:w="1107"/>
        <w:gridCol w:w="1107"/>
        <w:gridCol w:w="1108"/>
        <w:gridCol w:w="729"/>
        <w:gridCol w:w="932"/>
        <w:gridCol w:w="730"/>
        <w:gridCol w:w="1133"/>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шаршы метрмен</w:t>
            </w:r>
            <w:r>
              <w:br/>
            </w:r>
            <w:r>
              <w:rPr>
                <w:rFonts w:ascii="Times New Roman"/>
                <w:b w:val="false"/>
                <w:i w:val="false"/>
                <w:color w:val="000000"/>
                <w:sz w:val="20"/>
              </w:rPr>
              <w:t>
Площадь погибших посевов яровых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нақтыланған егіс алқабы, шаршы метрмен</w:t>
            </w:r>
            <w:r>
              <w:br/>
            </w:r>
            <w:r>
              <w:rPr>
                <w:rFonts w:ascii="Times New Roman"/>
                <w:b w:val="false"/>
                <w:i w:val="false"/>
                <w:color w:val="000000"/>
                <w:sz w:val="20"/>
              </w:rPr>
              <w:t>
Уточненная посевная площадь сельско-хозяйственных культур, в квадратных метрах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жиналған алқабы, шаршы метрмен</w:t>
            </w:r>
            <w:r>
              <w:br/>
            </w:r>
            <w:r>
              <w:rPr>
                <w:rFonts w:ascii="Times New Roman"/>
                <w:b w:val="false"/>
                <w:i w:val="false"/>
                <w:color w:val="000000"/>
                <w:sz w:val="20"/>
              </w:rPr>
              <w:t>
Убранная площадь отдельных сельско-хозяйственных культур, в квадратных метрах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ауыл шаруашылық дақылдарының жалпы түсімі, килограммен</w:t>
            </w:r>
            <w:r>
              <w:br/>
            </w:r>
            <w:r>
              <w:rPr>
                <w:rFonts w:ascii="Times New Roman"/>
                <w:b w:val="false"/>
                <w:i w:val="false"/>
                <w:color w:val="000000"/>
                <w:sz w:val="20"/>
              </w:rPr>
              <w:t>
Валовой сбор отдельных сельскохозяйственных культур,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салмақтағы</w:t>
            </w:r>
            <w:r>
              <w:br/>
            </w:r>
            <w:r>
              <w:rPr>
                <w:rFonts w:ascii="Times New Roman"/>
                <w:b w:val="false"/>
                <w:i w:val="false"/>
                <w:color w:val="000000"/>
                <w:sz w:val="20"/>
              </w:rPr>
              <w:t>
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салмақтағы</w:t>
            </w:r>
            <w:r>
              <w:br/>
            </w:r>
            <w:r>
              <w:rPr>
                <w:rFonts w:ascii="Times New Roman"/>
                <w:b w:val="false"/>
                <w:i w:val="false"/>
                <w:color w:val="000000"/>
                <w:sz w:val="20"/>
              </w:rPr>
              <w:t>
в весе после доработки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с орошаемых</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Ашық топырақта өсірілген гүлдерді жинау туралы ақпаратты көрсетіңізУкажите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8216"/>
        <w:gridCol w:w="2407"/>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xml:space="preserve">
Наименование цветов </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xml:space="preserve">
Валовый сбор, в тысячах штук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r>
              <w:br/>
            </w:r>
            <w:r>
              <w:rPr>
                <w:rFonts w:ascii="Times New Roman"/>
                <w:b w:val="false"/>
                <w:i w:val="false"/>
                <w:color w:val="000000"/>
                <w:sz w:val="20"/>
              </w:rPr>
              <w:t>
Гвоздики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r>
              <w:br/>
            </w:r>
            <w:r>
              <w:rPr>
                <w:rFonts w:ascii="Times New Roman"/>
                <w:b w:val="false"/>
                <w:i w:val="false"/>
                <w:color w:val="000000"/>
                <w:sz w:val="20"/>
              </w:rPr>
              <w:t>
Хризантемы срезанные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r>
              <w:br/>
            </w:r>
            <w:r>
              <w:rPr>
                <w:rFonts w:ascii="Times New Roman"/>
                <w:b w:val="false"/>
                <w:i w:val="false"/>
                <w:color w:val="000000"/>
                <w:sz w:val="20"/>
              </w:rPr>
              <w:t>
Цветы срезанные прочие</w:t>
            </w:r>
          </w:p>
        </w:tc>
        <w:tc>
          <w:tcPr>
            <w:tcW w:w="8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Өсімдік шаруашылығы өнімдерінің жекелеген түрлерін өсіру туралы ақпаратты көрсетіңіз Укажите информацию о выращивании отдельных видов продукции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7545"/>
        <w:gridCol w:w="1875"/>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xml:space="preserve">
Наименование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мың данамен</w:t>
            </w:r>
            <w:r>
              <w:br/>
            </w:r>
            <w:r>
              <w:rPr>
                <w:rFonts w:ascii="Times New Roman"/>
                <w:b w:val="false"/>
                <w:i w:val="false"/>
                <w:color w:val="000000"/>
                <w:sz w:val="20"/>
              </w:rPr>
              <w:t xml:space="preserve">
Выращено, в тысячах штук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рождестволық ағаштар</w:t>
            </w:r>
            <w:r>
              <w:br/>
            </w:r>
            <w:r>
              <w:rPr>
                <w:rFonts w:ascii="Times New Roman"/>
                <w:b w:val="false"/>
                <w:i w:val="false"/>
                <w:color w:val="000000"/>
                <w:sz w:val="20"/>
              </w:rPr>
              <w:t>
Деревья рождественские, срубленные</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көшеттері</w:t>
            </w:r>
            <w:r>
              <w:br/>
            </w:r>
            <w:r>
              <w:rPr>
                <w:rFonts w:ascii="Times New Roman"/>
                <w:b w:val="false"/>
                <w:i w:val="false"/>
                <w:color w:val="000000"/>
                <w:sz w:val="20"/>
              </w:rPr>
              <w:t>
Рассада цветов</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Көкөністердің көшеттері</w:t>
            </w:r>
            <w:r>
              <w:br/>
            </w:r>
            <w:r>
              <w:rPr>
                <w:rFonts w:ascii="Times New Roman"/>
                <w:b w:val="false"/>
                <w:i w:val="false"/>
                <w:color w:val="000000"/>
                <w:sz w:val="20"/>
              </w:rPr>
              <w:t>
Рассада овощей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дақылдарының көшеттері</w:t>
            </w:r>
            <w:r>
              <w:br/>
            </w:r>
            <w:r>
              <w:rPr>
                <w:rFonts w:ascii="Times New Roman"/>
                <w:b w:val="false"/>
                <w:i w:val="false"/>
                <w:color w:val="000000"/>
                <w:sz w:val="20"/>
              </w:rPr>
              <w:t>
Рассада культур ягодных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жер (мицелий)</w:t>
            </w:r>
            <w:r>
              <w:br/>
            </w:r>
            <w:r>
              <w:rPr>
                <w:rFonts w:ascii="Times New Roman"/>
                <w:b w:val="false"/>
                <w:i w:val="false"/>
                <w:color w:val="000000"/>
                <w:sz w:val="20"/>
              </w:rPr>
              <w:t>
Грибницы (мицелий)</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екпе көшеттері</w:t>
            </w:r>
            <w:r>
              <w:br/>
            </w:r>
            <w:r>
              <w:rPr>
                <w:rFonts w:ascii="Times New Roman"/>
                <w:b w:val="false"/>
                <w:i w:val="false"/>
                <w:color w:val="000000"/>
                <w:sz w:val="20"/>
              </w:rPr>
              <w:t>
Сеянцы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және декоративтік ағаштар мен бұталардың тікпе көшеттері</w:t>
            </w:r>
            <w:r>
              <w:br/>
            </w:r>
            <w:r>
              <w:rPr>
                <w:rFonts w:ascii="Times New Roman"/>
                <w:b w:val="false"/>
                <w:i w:val="false"/>
                <w:color w:val="000000"/>
                <w:sz w:val="20"/>
              </w:rPr>
              <w:t>
Саженцы деревьев и кустарников, плодовых и декоративных</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Көпжылдық дақылдардың түсімін жинау туралы ақпаратты көрсетіңіз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588"/>
        <w:gridCol w:w="859"/>
        <w:gridCol w:w="863"/>
        <w:gridCol w:w="1201"/>
        <w:gridCol w:w="1202"/>
        <w:gridCol w:w="1429"/>
        <w:gridCol w:w="1429"/>
        <w:gridCol w:w="1429"/>
        <w:gridCol w:w="1429"/>
      </w:tblGrid>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екпе ағаштар атауы</w:t>
            </w:r>
            <w:r>
              <w:br/>
            </w:r>
            <w:r>
              <w:rPr>
                <w:rFonts w:ascii="Times New Roman"/>
                <w:b w:val="false"/>
                <w:i w:val="false"/>
                <w:color w:val="000000"/>
                <w:sz w:val="20"/>
              </w:rPr>
              <w:t>
Наименование насаждений в соответствии с СКПСХ</w:t>
            </w:r>
            <w:r>
              <w:rPr>
                <w:rFonts w:ascii="Times New Roman"/>
                <w:b w:val="false"/>
                <w:i w:val="false"/>
                <w:color w:val="000000"/>
                <w:vertAlign w:val="superscript"/>
              </w:rPr>
              <w:t>1</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 алқабы, шаршы метрмен</w:t>
            </w:r>
            <w:r>
              <w:br/>
            </w:r>
            <w:r>
              <w:rPr>
                <w:rFonts w:ascii="Times New Roman"/>
                <w:b w:val="false"/>
                <w:i w:val="false"/>
                <w:color w:val="000000"/>
                <w:sz w:val="20"/>
              </w:rPr>
              <w:t>
Площадь многолетних насаждений,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көшеттер алқабы, шаршы метрмен</w:t>
            </w:r>
            <w:r>
              <w:br/>
            </w:r>
            <w:r>
              <w:rPr>
                <w:rFonts w:ascii="Times New Roman"/>
                <w:b w:val="false"/>
                <w:i w:val="false"/>
                <w:color w:val="000000"/>
                <w:sz w:val="20"/>
              </w:rPr>
              <w:t>
Площадь многолетних насаждений в плодоносящем возрасте, в квадратных метрах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кіріске алынған салмақтағы жеке ауыл шаруашылық дақылдарының жалпы түсімі, килограммен</w:t>
            </w:r>
            <w:r>
              <w:br/>
            </w:r>
            <w:r>
              <w:rPr>
                <w:rFonts w:ascii="Times New Roman"/>
                <w:b w:val="false"/>
                <w:i w:val="false"/>
                <w:color w:val="000000"/>
                <w:sz w:val="20"/>
              </w:rPr>
              <w:t>
Валовой сбор отдельных сельскохозяйственных культур в первоначально оприходованном весе, в килограммах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салу жасындағы көпжылдық көшеттер алқабынан жалпы түсімі, килограммен</w:t>
            </w:r>
            <w:r>
              <w:br/>
            </w:r>
            <w:r>
              <w:rPr>
                <w:rFonts w:ascii="Times New Roman"/>
                <w:b w:val="false"/>
                <w:i w:val="false"/>
                <w:color w:val="000000"/>
                <w:sz w:val="20"/>
              </w:rPr>
              <w:t>
Валовой сбор с площади многолетних насаждений в плодоносящем возрасте,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Қорғалған топырақтағы ауылшаруашылық дақылдарын өсіру туралы ақпаратты көрсетіңізУкажите информацию о выращивании сельскохозяйственных культур защищенного грунта</w:t>
      </w:r>
    </w:p>
    <w:p>
      <w:pPr>
        <w:spacing w:after="0"/>
        <w:ind w:left="0"/>
        <w:jc w:val="both"/>
      </w:pPr>
      <w:r>
        <w:rPr>
          <w:rFonts w:ascii="Times New Roman"/>
          <w:b w:val="false"/>
          <w:i w:val="false"/>
          <w:color w:val="000000"/>
          <w:sz w:val="28"/>
        </w:rPr>
        <w:t>
      4.1 Қорғалған топырақ құрылыстары туралы ақпаратты көрсетіңізУкажите информацию о сооружениях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7718"/>
        <w:gridCol w:w="285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түрлері</w:t>
            </w:r>
            <w:r>
              <w:br/>
            </w:r>
            <w:r>
              <w:rPr>
                <w:rFonts w:ascii="Times New Roman"/>
                <w:b w:val="false"/>
                <w:i w:val="false"/>
                <w:color w:val="000000"/>
                <w:sz w:val="20"/>
              </w:rPr>
              <w:t>
Виды сооружений</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НҚЖ² бойынша коды</w:t>
            </w:r>
            <w:r>
              <w:br/>
            </w:r>
            <w:r>
              <w:rPr>
                <w:rFonts w:ascii="Times New Roman"/>
                <w:b w:val="false"/>
                <w:i w:val="false"/>
                <w:color w:val="000000"/>
                <w:sz w:val="20"/>
              </w:rPr>
              <w:t>
Код по КОФ²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жалпы алаңы, шаршы метрмен</w:t>
            </w:r>
            <w:r>
              <w:br/>
            </w:r>
            <w:r>
              <w:rPr>
                <w:rFonts w:ascii="Times New Roman"/>
                <w:b w:val="false"/>
                <w:i w:val="false"/>
                <w:color w:val="000000"/>
                <w:sz w:val="20"/>
              </w:rPr>
              <w:t>
Общая площадь теплиц, в квадратных метрах</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w:t>
            </w:r>
            <w:r>
              <w:br/>
            </w:r>
            <w:r>
              <w:rPr>
                <w:rFonts w:ascii="Times New Roman"/>
                <w:b w:val="false"/>
                <w:i w:val="false"/>
                <w:color w:val="000000"/>
                <w:sz w:val="20"/>
              </w:rPr>
              <w:t xml:space="preserve">
Теплицы для выращивания овощей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w:t>
            </w:r>
            <w:r>
              <w:br/>
            </w:r>
            <w:r>
              <w:rPr>
                <w:rFonts w:ascii="Times New Roman"/>
                <w:b w:val="false"/>
                <w:i w:val="false"/>
                <w:color w:val="000000"/>
                <w:sz w:val="20"/>
              </w:rPr>
              <w:t>
Теплицы для выращивания цветов</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 Қазақстан Республикасы Стратегиялық жоспарлау және реформалар агенттігінің Ұлттық статистика бюросының интернет-ресурсындағы "Жіктеуіштер" бөлімінде орналасқан "Негізгі қорлар анықтамалығы"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 "Справочник основных фондов", размещенный в разделе "Классификаторы" на интернет-ресурсе Бюро национальной статистики Агентства по стратегическому планированию и реформам Республики Казахстан </w:t>
      </w:r>
    </w:p>
    <w:p>
      <w:pPr>
        <w:spacing w:after="0"/>
        <w:ind w:left="0"/>
        <w:jc w:val="both"/>
      </w:pPr>
      <w:r>
        <w:rPr>
          <w:rFonts w:ascii="Times New Roman"/>
          <w:b w:val="false"/>
          <w:i w:val="false"/>
          <w:color w:val="000000"/>
          <w:sz w:val="28"/>
        </w:rPr>
        <w:t>
      4.2 Қорғалған топырақтағы жеке ауыл шаруашылығы дақылдарының түсімін жинау туралы ақпаратты көрсетіңіз</w:t>
      </w:r>
    </w:p>
    <w:p>
      <w:pPr>
        <w:spacing w:after="0"/>
        <w:ind w:left="0"/>
        <w:jc w:val="both"/>
      </w:pPr>
      <w:r>
        <w:rPr>
          <w:rFonts w:ascii="Times New Roman"/>
          <w:b w:val="false"/>
          <w:i w:val="false"/>
          <w:color w:val="000000"/>
          <w:sz w:val="28"/>
        </w:rPr>
        <w:t>
      Укажите информацию о сборе урожая отдельных сельскохозяйственных культур в защищенном грунте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275"/>
        <w:gridCol w:w="3731"/>
        <w:gridCol w:w="2750"/>
      </w:tblGrid>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 килограммен</w:t>
            </w:r>
            <w:r>
              <w:br/>
            </w:r>
            <w:r>
              <w:rPr>
                <w:rFonts w:ascii="Times New Roman"/>
                <w:b w:val="false"/>
                <w:i w:val="false"/>
                <w:color w:val="000000"/>
                <w:sz w:val="20"/>
              </w:rPr>
              <w:t>
Валовой сбор, в килограммах</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Қорғалған топырақта өсірілген гүлдерді жинау туралы ақпаратты көрсетіңізУкажите информацию о сборе цветов защищенного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705"/>
        <w:gridCol w:w="2262"/>
        <w:gridCol w:w="1965"/>
      </w:tblGrid>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Гүлдердің атауы</w:t>
            </w:r>
            <w:r>
              <w:br/>
            </w:r>
            <w:r>
              <w:rPr>
                <w:rFonts w:ascii="Times New Roman"/>
                <w:b w:val="false"/>
                <w:i w:val="false"/>
                <w:color w:val="000000"/>
                <w:sz w:val="20"/>
              </w:rPr>
              <w:t>
Наименование цветов</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Жылыжайлардың пайдаланылатын алқабы, шаршы метрмен</w:t>
            </w:r>
            <w:r>
              <w:br/>
            </w:r>
            <w:r>
              <w:rPr>
                <w:rFonts w:ascii="Times New Roman"/>
                <w:b w:val="false"/>
                <w:i w:val="false"/>
                <w:color w:val="000000"/>
                <w:sz w:val="20"/>
              </w:rPr>
              <w:t>
Используемая площадь теплиц, в квадратных метрах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жинау, мың данамен</w:t>
            </w:r>
            <w:r>
              <w:br/>
            </w:r>
            <w:r>
              <w:rPr>
                <w:rFonts w:ascii="Times New Roman"/>
                <w:b w:val="false"/>
                <w:i w:val="false"/>
                <w:color w:val="000000"/>
                <w:sz w:val="20"/>
              </w:rPr>
              <w:t>
Валовый сбор, в тысячах штук</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раушан гүлдер</w:t>
            </w:r>
            <w:r>
              <w:br/>
            </w:r>
            <w:r>
              <w:rPr>
                <w:rFonts w:ascii="Times New Roman"/>
                <w:b w:val="false"/>
                <w:i w:val="false"/>
                <w:color w:val="000000"/>
                <w:sz w:val="20"/>
              </w:rPr>
              <w:t>
Розы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қалампыргүлдер</w:t>
            </w:r>
            <w:r>
              <w:br/>
            </w:r>
            <w:r>
              <w:rPr>
                <w:rFonts w:ascii="Times New Roman"/>
                <w:b w:val="false"/>
                <w:i w:val="false"/>
                <w:color w:val="000000"/>
                <w:sz w:val="20"/>
              </w:rPr>
              <w:t>
Гвоздики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бақытгүлдер</w:t>
            </w:r>
            <w:r>
              <w:br/>
            </w:r>
            <w:r>
              <w:rPr>
                <w:rFonts w:ascii="Times New Roman"/>
                <w:b w:val="false"/>
                <w:i w:val="false"/>
                <w:color w:val="000000"/>
                <w:sz w:val="20"/>
              </w:rPr>
              <w:t>
Хризантемы срезанные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кесілген гүлдер</w:t>
            </w:r>
            <w:r>
              <w:br/>
            </w:r>
            <w:r>
              <w:rPr>
                <w:rFonts w:ascii="Times New Roman"/>
                <w:b w:val="false"/>
                <w:i w:val="false"/>
                <w:color w:val="000000"/>
                <w:sz w:val="20"/>
              </w:rPr>
              <w:t>
Цветы срезанные прочие</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Органикалық өсімдік шаруашылығы өнімдерін өндіру туралы ақпаратты көрсетіңіз (дара кәсіпкермен, шаруа немесе фермер қожалығымен толтырылады)</w:t>
      </w:r>
    </w:p>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 (заполняется индивидуальным предпринимателем,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6"/>
        <w:gridCol w:w="1562"/>
        <w:gridCol w:w="5172"/>
      </w:tblGrid>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 өнімдерін жалпы жинау, килограммен</w:t>
            </w:r>
            <w:r>
              <w:br/>
            </w:r>
            <w:r>
              <w:rPr>
                <w:rFonts w:ascii="Times New Roman"/>
                <w:b w:val="false"/>
                <w:i w:val="false"/>
                <w:color w:val="000000"/>
                <w:sz w:val="20"/>
              </w:rPr>
              <w:t>
Валовой сбор продукции органического растениеводства, в килограммах</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Тыңайтқыштарды енгізу мен пайдалану туралы ақпаратты көрсетіңіз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312"/>
        <w:gridCol w:w="1913"/>
        <w:gridCol w:w="553"/>
        <w:gridCol w:w="432"/>
        <w:gridCol w:w="553"/>
        <w:gridCol w:w="1913"/>
        <w:gridCol w:w="553"/>
        <w:gridCol w:w="433"/>
        <w:gridCol w:w="553"/>
        <w:gridCol w:w="1914"/>
        <w:gridCol w:w="672"/>
        <w:gridCol w:w="672"/>
        <w:gridCol w:w="673"/>
      </w:tblGrid>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СКПСХ1</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азоттық</w:t>
            </w:r>
            <w:r>
              <w:br/>
            </w:r>
            <w:r>
              <w:rPr>
                <w:rFonts w:ascii="Times New Roman"/>
                <w:b w:val="false"/>
                <w:i w:val="false"/>
                <w:color w:val="000000"/>
                <w:sz w:val="20"/>
              </w:rPr>
              <w:t>
азотных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фосфорлық</w:t>
            </w:r>
            <w:r>
              <w:br/>
            </w:r>
            <w:r>
              <w:rPr>
                <w:rFonts w:ascii="Times New Roman"/>
                <w:b w:val="false"/>
                <w:i w:val="false"/>
                <w:color w:val="000000"/>
                <w:sz w:val="20"/>
              </w:rPr>
              <w:t>
фосфорных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калийлік</w:t>
            </w:r>
            <w:r>
              <w:br/>
            </w:r>
            <w:r>
              <w:rPr>
                <w:rFonts w:ascii="Times New Roman"/>
                <w:b w:val="false"/>
                <w:i w:val="false"/>
                <w:color w:val="000000"/>
                <w:sz w:val="20"/>
              </w:rPr>
              <w:t>
калийных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 малы</w:t>
            </w:r>
            <w:r>
              <w:br/>
            </w:r>
            <w:r>
              <w:rPr>
                <w:rFonts w:ascii="Times New Roman"/>
                <w:b w:val="false"/>
                <w:i w:val="false"/>
                <w:color w:val="000000"/>
                <w:sz w:val="20"/>
              </w:rPr>
              <w:t>
из них на орошаемые</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573"/>
        <w:gridCol w:w="3513"/>
        <w:gridCol w:w="1233"/>
        <w:gridCol w:w="1234"/>
        <w:gridCol w:w="1234"/>
        <w:gridCol w:w="1234"/>
        <w:gridCol w:w="1234"/>
      </w:tblGrid>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br/>
            </w:r>
            <w:r>
              <w:rPr>
                <w:rFonts w:ascii="Times New Roman"/>
                <w:b w:val="false"/>
                <w:i w:val="false"/>
                <w:color w:val="000000"/>
                <w:sz w:val="20"/>
              </w:rPr>
              <w:t>
Код СКПСХ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енгізу, килограммен</w:t>
            </w:r>
            <w:r>
              <w:br/>
            </w:r>
            <w:r>
              <w:rPr>
                <w:rFonts w:ascii="Times New Roman"/>
                <w:b w:val="false"/>
                <w:i w:val="false"/>
                <w:color w:val="000000"/>
                <w:sz w:val="20"/>
              </w:rPr>
              <w:t>
Внесение минеральных удобрений, в килограммах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тыңайтқыштарды енгізу, тоннамен</w:t>
            </w:r>
            <w:r>
              <w:br/>
            </w:r>
            <w:r>
              <w:rPr>
                <w:rFonts w:ascii="Times New Roman"/>
                <w:b w:val="false"/>
                <w:i w:val="false"/>
                <w:color w:val="000000"/>
                <w:sz w:val="20"/>
              </w:rPr>
              <w:t>
Внесение органических удобрений,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w:t>
            </w:r>
            <w:r>
              <w:br/>
            </w:r>
            <w:r>
              <w:rPr>
                <w:rFonts w:ascii="Times New Roman"/>
                <w:b w:val="false"/>
                <w:i w:val="false"/>
                <w:color w:val="000000"/>
                <w:sz w:val="20"/>
              </w:rPr>
              <w:t>
микроудобрений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заттардың 100%-ына есептегенде</w:t>
            </w:r>
            <w:r>
              <w:br/>
            </w:r>
            <w:r>
              <w:rPr>
                <w:rFonts w:ascii="Times New Roman"/>
                <w:b w:val="false"/>
                <w:i w:val="false"/>
                <w:color w:val="000000"/>
                <w:sz w:val="20"/>
              </w:rPr>
              <w:t>
в пересчете на 100% питательных веществ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салмақта</w:t>
            </w:r>
            <w:r>
              <w:br/>
            </w:r>
            <w:r>
              <w:rPr>
                <w:rFonts w:ascii="Times New Roman"/>
                <w:b w:val="false"/>
                <w:i w:val="false"/>
                <w:color w:val="000000"/>
                <w:sz w:val="20"/>
              </w:rPr>
              <w:t>
в физическом весе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на орошаемые</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Ауыл шаруашылығы дақылдарының тыңайтылған алқабы туралы ақпаратты көрсетіңізУкажите информацию об удобренной площади сельскохозяйственных культур</w:t>
      </w:r>
    </w:p>
    <w:p>
      <w:pPr>
        <w:spacing w:after="0"/>
        <w:ind w:left="0"/>
        <w:jc w:val="both"/>
      </w:pPr>
      <w:r>
        <w:rPr>
          <w:rFonts w:ascii="Times New Roman"/>
          <w:b w:val="false"/>
          <w:i w:val="false"/>
          <w:color w:val="000000"/>
          <w:sz w:val="28"/>
        </w:rPr>
        <w:t>
       7.1 Ашық топырақтағы ауыл шаруашылығы дақылдарының тыңайтылған алқабы туралы ақпаратты көрсетіңіз, шаршы метрменУкажите информацию об удобренной площади сельскохозяйственных культур открытого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1624"/>
        <w:gridCol w:w="1624"/>
        <w:gridCol w:w="1624"/>
        <w:gridCol w:w="1625"/>
        <w:gridCol w:w="1625"/>
      </w:tblGrid>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Площадь, удобренная минеральными удобрениями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суармалы</w:t>
            </w:r>
            <w:r>
              <w:br/>
            </w:r>
            <w:r>
              <w:rPr>
                <w:rFonts w:ascii="Times New Roman"/>
                <w:b w:val="false"/>
                <w:i w:val="false"/>
                <w:color w:val="000000"/>
                <w:sz w:val="20"/>
              </w:rPr>
              <w:t>
из них орошаемые</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Қорғалған топырақтағы ауыл шаруашылығы дақылдарының тыңайтылған алқабы туралы ақпаратты көрсетіңіз, шаршы метрмен</w:t>
      </w:r>
    </w:p>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840"/>
        <w:gridCol w:w="2863"/>
        <w:gridCol w:w="2864"/>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сәйкес ауыл шаруашылығы дақылдарының атауы</w:t>
            </w:r>
            <w:r>
              <w:br/>
            </w:r>
            <w:r>
              <w:rPr>
                <w:rFonts w:ascii="Times New Roman"/>
                <w:b w:val="false"/>
                <w:i w:val="false"/>
                <w:color w:val="000000"/>
                <w:sz w:val="20"/>
              </w:rPr>
              <w:t>
Наименование сельскохозяйственных культур в соответствии с СКПСХ</w:t>
            </w:r>
            <w:r>
              <w:rPr>
                <w:rFonts w:ascii="Times New Roman"/>
                <w:b w:val="false"/>
                <w:i w:val="false"/>
                <w:color w:val="000000"/>
                <w:vertAlign w:val="superscript"/>
              </w:rPr>
              <w:t>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бойынша коды</w:t>
            </w:r>
            <w:r>
              <w:br/>
            </w:r>
            <w:r>
              <w:rPr>
                <w:rFonts w:ascii="Times New Roman"/>
                <w:b w:val="false"/>
                <w:i w:val="false"/>
                <w:color w:val="000000"/>
                <w:sz w:val="20"/>
              </w:rPr>
              <w:t>
Код по СКПСХ</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тыңайтқыштармен тыңайтылған алқап</w:t>
            </w:r>
            <w:r>
              <w:br/>
            </w:r>
            <w:r>
              <w:rPr>
                <w:rFonts w:ascii="Times New Roman"/>
                <w:b w:val="false"/>
                <w:i w:val="false"/>
                <w:color w:val="000000"/>
                <w:sz w:val="20"/>
              </w:rPr>
              <w:t xml:space="preserve">
Площадь, удобренная минеральными удобрениями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тыңайтқыштармен тыңайтылған алқап</w:t>
            </w:r>
            <w:r>
              <w:br/>
            </w:r>
            <w:r>
              <w:rPr>
                <w:rFonts w:ascii="Times New Roman"/>
                <w:b w:val="false"/>
                <w:i w:val="false"/>
                <w:color w:val="000000"/>
                <w:sz w:val="20"/>
              </w:rPr>
              <w:t>
Площадь, удобренная органическими удобрениями</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Дәнді дақылдарды өсіргенде ылғал ресурсын үнемдеу технологиясын қолдану туралы мәліметті көрсетіңіз, шаршы метрмен (дара кәсіпкермен, шаруа немесе фермер қожалығымен толтырылады)</w:t>
      </w:r>
    </w:p>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 (заполняется индивидуальным предпринимателем, крестьянским или фермерским хозяйством)</w:t>
      </w:r>
    </w:p>
    <w:tbl>
      <w:tblPr>
        <w:tblW w:w="0" w:type="auto"/>
        <w:tblCellSpacing w:w="0" w:type="auto"/>
        <w:tblBorders>
          <w:top w:val="none"/>
          <w:left w:val="none"/>
          <w:bottom w:val="none"/>
          <w:right w:val="none"/>
          <w:insideH w:val="none"/>
          <w:insideV w:val="none"/>
        </w:tblBorders>
      </w:tblPr>
      <w:tblGrid>
        <w:gridCol w:w="3547"/>
        <w:gridCol w:w="8753"/>
      </w:tblGrid>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Себу кешендерімен, сондай-ақ тікелей сепкіштермен себілген дәнді дақылдар алқабы</w:t>
            </w:r>
            <w:r>
              <w:br/>
            </w:r>
            <w:r>
              <w:rPr>
                <w:rFonts w:ascii="Times New Roman"/>
                <w:b w:val="false"/>
                <w:i w:val="false"/>
                <w:color w:val="000000"/>
                <w:sz w:val="20"/>
              </w:rPr>
              <w:t>
Площадь зерновых культур, засеянная посевными комплексами, а также стерневыми сеялками</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Құрамында глифосаты бар гербицидтермен өңделген дәнді дақылдар алқабы</w:t>
            </w:r>
            <w:r>
              <w:br/>
            </w:r>
            <w:r>
              <w:rPr>
                <w:rFonts w:ascii="Times New Roman"/>
                <w:b w:val="false"/>
                <w:i w:val="false"/>
                <w:color w:val="000000"/>
                <w:sz w:val="20"/>
              </w:rPr>
              <w:t>
Площадь зерновых культур, обработанная глифосатсодержащими гербицидами</w:t>
            </w:r>
          </w:p>
        </w:tc>
        <w:tc>
          <w:tcPr>
            <w:tcW w:w="87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Дара кәсіпкерлер, шаруа немесе фермер қожалықтары бойынша толтырылады </w:t>
      </w:r>
    </w:p>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tbl>
      <w:tblPr>
        <w:tblW w:w="0" w:type="auto"/>
        <w:tblCellSpacing w:w="0" w:type="auto"/>
        <w:tblBorders>
          <w:top w:val="none"/>
          <w:left w:val="none"/>
          <w:bottom w:val="none"/>
          <w:right w:val="none"/>
          <w:insideH w:val="none"/>
          <w:insideV w:val="none"/>
        </w:tblBorders>
      </w:tblPr>
      <w:tblGrid>
        <w:gridCol w:w="8423"/>
        <w:gridCol w:w="387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ШФҚ атауы3</w:t>
            </w:r>
            <w:r>
              <w:br/>
            </w:r>
            <w:r>
              <w:rPr>
                <w:rFonts w:ascii="Times New Roman"/>
                <w:b w:val="false"/>
                <w:i w:val="false"/>
                <w:color w:val="000000"/>
                <w:sz w:val="20"/>
              </w:rPr>
              <w:t>
Наименование ИП, ФХ3_________________________________________________</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ДК, ШФҚ – Дара кәсіпкер, шаруа немесе фермер қожалығы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ИП, КФХ – Индивидуальный предприниматель, крестьянское или фермерское хозяйство</w:t>
            </w:r>
            <w:r>
              <w:br/>
            </w:r>
            <w:r>
              <w:rPr>
                <w:rFonts w:ascii="Times New Roman"/>
                <w:b w:val="false"/>
                <w:i w:val="false"/>
                <w:color w:val="000000"/>
                <w:sz w:val="20"/>
              </w:rPr>
              <w:t>
ДК, ШФҚ3 мекенжайы</w:t>
            </w:r>
            <w:r>
              <w:br/>
            </w:r>
            <w:r>
              <w:rPr>
                <w:rFonts w:ascii="Times New Roman"/>
                <w:b w:val="false"/>
                <w:i w:val="false"/>
                <w:color w:val="000000"/>
                <w:sz w:val="20"/>
              </w:rPr>
              <w:t>
Адрес ИП, КФХ3 __________________________________________________</w:t>
            </w:r>
          </w:p>
        </w:tc>
        <w:tc>
          <w:tcPr>
            <w:tcW w:w="3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ТелефоныТелефон_________ _____________ стационарлық ұялыстационарный мобильный</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Пікіртерім жүргізілген немесе деректерді ұсынған</w:t>
            </w:r>
            <w:r>
              <w:br/>
            </w:r>
            <w:r>
              <w:rPr>
                <w:rFonts w:ascii="Times New Roman"/>
                <w:b w:val="false"/>
                <w:i w:val="false"/>
                <w:color w:val="000000"/>
                <w:sz w:val="20"/>
              </w:rPr>
              <w:t>
адамның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r>
              <w:br/>
            </w:r>
            <w:r>
              <w:rPr>
                <w:rFonts w:ascii="Times New Roman"/>
                <w:b w:val="false"/>
                <w:i w:val="false"/>
                <w:color w:val="000000"/>
                <w:sz w:val="20"/>
              </w:rPr>
              <w:t>
опрошенного или предоставившего данные _______________________________________</w:t>
            </w:r>
          </w:p>
        </w:tc>
        <w:tc>
          <w:tcPr>
            <w:tcW w:w="3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Подпись__________________</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c>
          <w:tcPr>
            <w:tcW w:w="3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мекенжайы</w:t>
            </w:r>
            <w:r>
              <w:br/>
            </w:r>
            <w:r>
              <w:rPr>
                <w:rFonts w:ascii="Times New Roman"/>
                <w:b w:val="false"/>
                <w:i w:val="false"/>
                <w:color w:val="000000"/>
                <w:sz w:val="20"/>
              </w:rPr>
              <w:t>
Адрес хозяйства ______________________________________</w:t>
            </w:r>
          </w:p>
        </w:tc>
        <w:tc>
          <w:tcPr>
            <w:tcW w:w="3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ШаруашылықтыңтелефоныТелефон хозяйства________ __________ стационарлық ұялыстационарный мобильный</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Пікіртерім жүргізілген немесе деректерді ұсынған</w:t>
            </w:r>
            <w:r>
              <w:br/>
            </w:r>
            <w:r>
              <w:rPr>
                <w:rFonts w:ascii="Times New Roman"/>
                <w:b w:val="false"/>
                <w:i w:val="false"/>
                <w:color w:val="000000"/>
                <w:sz w:val="20"/>
              </w:rPr>
              <w:t>
адамның тегі, аты және әкесінің аты (бар болған жағдайда)</w:t>
            </w:r>
            <w:r>
              <w:br/>
            </w:r>
            <w:r>
              <w:rPr>
                <w:rFonts w:ascii="Times New Roman"/>
                <w:b w:val="false"/>
                <w:i w:val="false"/>
                <w:color w:val="000000"/>
                <w:sz w:val="20"/>
              </w:rPr>
              <w:t xml:space="preserve">
Фамилия, имя и отчество (при его наличии) </w:t>
            </w:r>
            <w:r>
              <w:br/>
            </w:r>
            <w:r>
              <w:rPr>
                <w:rFonts w:ascii="Times New Roman"/>
                <w:b w:val="false"/>
                <w:i w:val="false"/>
                <w:color w:val="000000"/>
                <w:sz w:val="20"/>
              </w:rPr>
              <w:t>
опрошенного или предоставившего данные ______________________________________________</w:t>
            </w:r>
          </w:p>
        </w:tc>
        <w:tc>
          <w:tcPr>
            <w:tcW w:w="3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Подпись__________________</w:t>
            </w:r>
          </w:p>
        </w:tc>
      </w:tr>
      <w:tr>
        <w:trPr>
          <w:trHeight w:val="30" w:hRule="atLeast"/>
        </w:trPr>
        <w:tc>
          <w:tcPr>
            <w:tcW w:w="84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тегі, аты және әкесінің аты (бар болған жағдайда)</w:t>
            </w:r>
            <w:r>
              <w:br/>
            </w:r>
            <w:r>
              <w:rPr>
                <w:rFonts w:ascii="Times New Roman"/>
                <w:b w:val="false"/>
                <w:i w:val="false"/>
                <w:color w:val="000000"/>
                <w:sz w:val="20"/>
              </w:rPr>
              <w:t>
Фамилия, имя и отчество (при его наличии) интервьюера __________________________________________</w:t>
            </w:r>
          </w:p>
        </w:tc>
        <w:tc>
          <w:tcPr>
            <w:tcW w:w="3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Подпись__________________</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 </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шаруа немесе</w:t>
            </w:r>
            <w:r>
              <w:br/>
            </w:r>
            <w:r>
              <w:rPr>
                <w:rFonts w:ascii="Times New Roman"/>
                <w:b w:val="false"/>
                <w:i w:val="false"/>
                <w:color w:val="000000"/>
                <w:sz w:val="20"/>
              </w:rPr>
              <w:t>фермер қожалықтары мен</w:t>
            </w:r>
            <w:r>
              <w:br/>
            </w:r>
            <w:r>
              <w:rPr>
                <w:rFonts w:ascii="Times New Roman"/>
                <w:b w:val="false"/>
                <w:i w:val="false"/>
                <w:color w:val="000000"/>
                <w:sz w:val="20"/>
              </w:rPr>
              <w:t xml:space="preserve">жұртшылық </w:t>
            </w:r>
            <w:r>
              <w:br/>
            </w:r>
            <w:r>
              <w:rPr>
                <w:rFonts w:ascii="Times New Roman"/>
                <w:b w:val="false"/>
                <w:i w:val="false"/>
                <w:color w:val="000000"/>
                <w:sz w:val="20"/>
              </w:rPr>
              <w:t>шаруашылықтарындағы</w:t>
            </w:r>
            <w:r>
              <w:br/>
            </w:r>
            <w:r>
              <w:rPr>
                <w:rFonts w:ascii="Times New Roman"/>
                <w:b w:val="false"/>
                <w:i w:val="false"/>
                <w:color w:val="000000"/>
                <w:sz w:val="20"/>
              </w:rPr>
              <w:t xml:space="preserve">ауыл шаруашылығы дақылдары </w:t>
            </w:r>
            <w:r>
              <w:br/>
            </w:r>
            <w:r>
              <w:rPr>
                <w:rFonts w:ascii="Times New Roman"/>
                <w:b w:val="false"/>
                <w:i w:val="false"/>
                <w:color w:val="000000"/>
                <w:sz w:val="20"/>
              </w:rPr>
              <w:t xml:space="preserve">түсімін жинау туралы" </w:t>
            </w:r>
            <w:r>
              <w:br/>
            </w:r>
            <w:r>
              <w:rPr>
                <w:rFonts w:ascii="Times New Roman"/>
                <w:b w:val="false"/>
                <w:i w:val="false"/>
                <w:color w:val="000000"/>
                <w:sz w:val="20"/>
              </w:rPr>
              <w:t>статистикалық нысанға</w:t>
            </w:r>
            <w:r>
              <w:br/>
            </w:r>
            <w:r>
              <w:rPr>
                <w:rFonts w:ascii="Times New Roman"/>
                <w:b w:val="false"/>
                <w:i w:val="false"/>
                <w:color w:val="000000"/>
                <w:sz w:val="20"/>
              </w:rPr>
              <w:t xml:space="preserve">(индексі А-005, кезеңділігі </w:t>
            </w:r>
            <w:r>
              <w:br/>
            </w:r>
            <w:r>
              <w:rPr>
                <w:rFonts w:ascii="Times New Roman"/>
                <w:b w:val="false"/>
                <w:i w:val="false"/>
                <w:color w:val="000000"/>
                <w:sz w:val="20"/>
              </w:rPr>
              <w:t xml:space="preserve">жылына бір рет) </w:t>
            </w:r>
            <w:r>
              <w:br/>
            </w:r>
            <w:r>
              <w:rPr>
                <w:rFonts w:ascii="Times New Roman"/>
                <w:b w:val="false"/>
                <w:i w:val="false"/>
                <w:color w:val="000000"/>
                <w:sz w:val="20"/>
              </w:rPr>
              <w:t>қосымша</w:t>
            </w:r>
          </w:p>
        </w:tc>
      </w:tr>
    </w:tbl>
    <w:bookmarkStart w:name="z88" w:id="69"/>
    <w:p>
      <w:pPr>
        <w:spacing w:after="0"/>
        <w:ind w:left="0"/>
        <w:jc w:val="left"/>
      </w:pPr>
      <w:r>
        <w:rPr>
          <w:rFonts w:ascii="Times New Roman"/>
          <w:b/>
          <w:i w:val="false"/>
          <w:color w:val="000000"/>
        </w:rPr>
        <w:t xml:space="preserve"> "Жеке ауылшаруашылық дақылдарының түсімділігі" көрсеткіші бойынша жол берілетін мәндердің шектері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1875"/>
        <w:gridCol w:w="2877"/>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01.11.49.100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 дақылдар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тұқымдары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майлы тұқымдар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Қауындар және қарбыздар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және мал азықтық шалқан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01.13.43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Ауыл, орман және балық шаруашылығы өнімдерінің (көрсетілетін қызметтердің)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9"/>
        <w:gridCol w:w="1583"/>
        <w:gridCol w:w="2958"/>
      </w:tblGrid>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центнер гектардан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көкөністер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Шитті мақта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01.19.10.300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жүгері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01.19.10.510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Пішенге табиғи шабындықтар шөптері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дәнекті жемістер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Жидектер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7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xml:space="preserve">№ 7 бұйрығына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23-қосымша</w:t>
            </w:r>
          </w:p>
        </w:tc>
      </w:tr>
    </w:tbl>
    <w:bookmarkStart w:name="z91" w:id="70"/>
    <w:p>
      <w:pPr>
        <w:spacing w:after="0"/>
        <w:ind w:left="0"/>
        <w:jc w:val="left"/>
      </w:pPr>
      <w:r>
        <w:rPr>
          <w:rFonts w:ascii="Times New Roman"/>
          <w:b/>
          <w:i w:val="false"/>
          <w:color w:val="000000"/>
        </w:rPr>
        <w:t xml:space="preserve">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w:t>
      </w:r>
    </w:p>
    <w:bookmarkEnd w:id="70"/>
    <w:bookmarkStart w:name="z92" w:id="71"/>
    <w:p>
      <w:pPr>
        <w:spacing w:after="0"/>
        <w:ind w:left="0"/>
        <w:jc w:val="both"/>
      </w:pPr>
      <w:r>
        <w:rPr>
          <w:rFonts w:ascii="Times New Roman"/>
          <w:b w:val="false"/>
          <w:i w:val="false"/>
          <w:color w:val="000000"/>
          <w:sz w:val="28"/>
        </w:rPr>
        <w:t xml:space="preserve">
      1. Осы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"Шағын шаруа немесе фермер қожалықтары мен жұртшылық шаруашылықтарындағы ауыл шаруашылығы дақылдары түсімін жинау туралы" (индексі А-005,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71"/>
    <w:bookmarkStart w:name="z93" w:id="7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72"/>
    <w:p>
      <w:pPr>
        <w:spacing w:after="0"/>
        <w:ind w:left="0"/>
        <w:jc w:val="both"/>
      </w:pPr>
      <w:r>
        <w:rPr>
          <w:rFonts w:ascii="Times New Roman"/>
          <w:b w:val="false"/>
          <w:i w:val="false"/>
          <w:color w:val="000000"/>
          <w:sz w:val="28"/>
        </w:rPr>
        <w:t>
      1) ауыл шаруашылығы тауар өндiрушiсi – ауыл шаруашылығы өнiмiнің тауарлы өндiрісімен айналысатын жеке немесе заңды тұлға;</w:t>
      </w:r>
    </w:p>
    <w:p>
      <w:pPr>
        <w:spacing w:after="0"/>
        <w:ind w:left="0"/>
        <w:jc w:val="both"/>
      </w:pPr>
      <w:r>
        <w:rPr>
          <w:rFonts w:ascii="Times New Roman"/>
          <w:b w:val="false"/>
          <w:i w:val="false"/>
          <w:color w:val="000000"/>
          <w:sz w:val="28"/>
        </w:rPr>
        <w:t>
      2) бастапқы кіріске алынған салмақ – түсімді жинау кезінде тазартпай алғандағы, арамшөбімен және минералдық қоспаларымен (топырақ, топырақ түйірі, собық масағы және өзге де қоспалар), сондай-ақ артық ылғалдығымен қоса нақты салмағы;</w:t>
      </w:r>
    </w:p>
    <w:p>
      <w:pPr>
        <w:spacing w:after="0"/>
        <w:ind w:left="0"/>
        <w:jc w:val="both"/>
      </w:pPr>
      <w:r>
        <w:rPr>
          <w:rFonts w:ascii="Times New Roman"/>
          <w:b w:val="false"/>
          <w:i w:val="false"/>
          <w:color w:val="000000"/>
          <w:sz w:val="28"/>
        </w:rPr>
        <w:t>
      3) егістік алқап – ауыл шаруашылығы дақылдары себілген егістік жерлер;</w:t>
      </w:r>
    </w:p>
    <w:p>
      <w:pPr>
        <w:spacing w:after="0"/>
        <w:ind w:left="0"/>
        <w:jc w:val="both"/>
      </w:pPr>
      <w:r>
        <w:rPr>
          <w:rFonts w:ascii="Times New Roman"/>
          <w:b w:val="false"/>
          <w:i w:val="false"/>
          <w:color w:val="000000"/>
          <w:sz w:val="28"/>
        </w:rPr>
        <w:t>
      4) жалпы жинау - әртүрлі ауыл шаруашылығы дақылдарының барлық егістігінен, ауыл шаруашылығы екпелерінен немесе басқа ауыл шаруашылығы жерлерінен өндірілген (жиналған) өнім;</w:t>
      </w:r>
    </w:p>
    <w:p>
      <w:pPr>
        <w:spacing w:after="0"/>
        <w:ind w:left="0"/>
        <w:jc w:val="both"/>
      </w:pPr>
      <w:r>
        <w:rPr>
          <w:rFonts w:ascii="Times New Roman"/>
          <w:b w:val="false"/>
          <w:i w:val="false"/>
          <w:color w:val="000000"/>
          <w:sz w:val="28"/>
        </w:rPr>
        <w:t>
      5) жиналған алқап – ауыл шаруашылығы дақылдарының түсімі жиналған нақты алқап;</w:t>
      </w:r>
    </w:p>
    <w:p>
      <w:pPr>
        <w:spacing w:after="0"/>
        <w:ind w:left="0"/>
        <w:jc w:val="both"/>
      </w:pPr>
      <w:r>
        <w:rPr>
          <w:rFonts w:ascii="Times New Roman"/>
          <w:b w:val="false"/>
          <w:i w:val="false"/>
          <w:color w:val="000000"/>
          <w:sz w:val="28"/>
        </w:rPr>
        <w:t>
      6) жұртшылық шаруашылығы – халықтың жеке қосалқы шаруашылықтары, ұжымдық бақтар мен бақшалар, саяжай учаскелері;</w:t>
      </w:r>
    </w:p>
    <w:p>
      <w:pPr>
        <w:spacing w:after="0"/>
        <w:ind w:left="0"/>
        <w:jc w:val="both"/>
      </w:pPr>
      <w:r>
        <w:rPr>
          <w:rFonts w:ascii="Times New Roman"/>
          <w:b w:val="false"/>
          <w:i w:val="false"/>
          <w:color w:val="000000"/>
          <w:sz w:val="28"/>
        </w:rPr>
        <w:t>
      7) жылыжай – бұл жылыжай өсімдіктерін және көшеттерді жыл бойы өсіруге арналған, кез келген жарық өткізетін материалмен жабылған арнаулы жай;</w:t>
      </w:r>
    </w:p>
    <w:p>
      <w:pPr>
        <w:spacing w:after="0"/>
        <w:ind w:left="0"/>
        <w:jc w:val="both"/>
      </w:pPr>
      <w:r>
        <w:rPr>
          <w:rFonts w:ascii="Times New Roman"/>
          <w:b w:val="false"/>
          <w:i w:val="false"/>
          <w:color w:val="000000"/>
          <w:sz w:val="28"/>
        </w:rPr>
        <w:t>
      8) көпжылдық дақылдар – жүзім, цитрустық жемістер, шекілдеуікті және дәнекті жемістер, жеміс ағаштары, бұта және өзге де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9) маусымдық дақылдар – дәнді, бұршақ дақылдары, майлы тұқымдар, көкөніс және бақша, тамыржемісті және түйнекжемістілер (картоп, қант қызылшасы), темекі, талшықты иіру дақылдары (шитті мақта, зығыр, кендір), басқа да маусымдық дақылдар (азықтық дақылдар, гүлдер);</w:t>
      </w:r>
    </w:p>
    <w:p>
      <w:pPr>
        <w:spacing w:after="0"/>
        <w:ind w:left="0"/>
        <w:jc w:val="both"/>
      </w:pPr>
      <w:r>
        <w:rPr>
          <w:rFonts w:ascii="Times New Roman"/>
          <w:b w:val="false"/>
          <w:i w:val="false"/>
          <w:color w:val="000000"/>
          <w:sz w:val="28"/>
        </w:rPr>
        <w:t>
      10)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пайдаланбай, ауыл шаруашылығы дақылдарын өсіру;</w:t>
      </w:r>
    </w:p>
    <w:p>
      <w:pPr>
        <w:spacing w:after="0"/>
        <w:ind w:left="0"/>
        <w:jc w:val="both"/>
      </w:pPr>
      <w:r>
        <w:rPr>
          <w:rFonts w:ascii="Times New Roman"/>
          <w:b w:val="false"/>
          <w:i w:val="false"/>
          <w:color w:val="000000"/>
          <w:sz w:val="28"/>
        </w:rPr>
        <w:t>
      11) себу кешені – бұл топырақты алдын ала өңдеу, тегістеу, себу, тыңайтқыш енгізу және нығыздау сияқты бірнеше агротехнологиялық операцияларды бір мезгілде жүргізе алатын кешен;</w:t>
      </w:r>
    </w:p>
    <w:p>
      <w:pPr>
        <w:spacing w:after="0"/>
        <w:ind w:left="0"/>
        <w:jc w:val="both"/>
      </w:pPr>
      <w:r>
        <w:rPr>
          <w:rFonts w:ascii="Times New Roman"/>
          <w:b w:val="false"/>
          <w:i w:val="false"/>
          <w:color w:val="000000"/>
          <w:sz w:val="28"/>
        </w:rPr>
        <w:t>
      12) суармалы ауыл шаруашылығы жерлері – ауыл шаруашылығында пайдалануға және суаруға жарамды тұрақты немесе уақытша суару жүйесi бар жерлер;</w:t>
      </w:r>
    </w:p>
    <w:p>
      <w:pPr>
        <w:spacing w:after="0"/>
        <w:ind w:left="0"/>
        <w:jc w:val="both"/>
      </w:pPr>
      <w:r>
        <w:rPr>
          <w:rFonts w:ascii="Times New Roman"/>
          <w:b w:val="false"/>
          <w:i w:val="false"/>
          <w:color w:val="000000"/>
          <w:sz w:val="28"/>
        </w:rPr>
        <w:t>
      13)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14) тікелей сепкіш – анкерлі немесе қашау тісті түрендермен жабдықталған сепкіш;</w:t>
      </w:r>
    </w:p>
    <w:p>
      <w:pPr>
        <w:spacing w:after="0"/>
        <w:ind w:left="0"/>
        <w:jc w:val="both"/>
      </w:pPr>
      <w:r>
        <w:rPr>
          <w:rFonts w:ascii="Times New Roman"/>
          <w:b w:val="false"/>
          <w:i w:val="false"/>
          <w:color w:val="000000"/>
          <w:sz w:val="28"/>
        </w:rPr>
        <w:t>
      15) ұқсатудан кейінгі салмақ (есепке алынатын салмағы) – өнімнің тазартқаннан және кептіргеннен кейінгі алынған, яғни ылғалдылық және ластану дәрежесін шегергендегі нақты салмағы;</w:t>
      </w:r>
    </w:p>
    <w:p>
      <w:pPr>
        <w:spacing w:after="0"/>
        <w:ind w:left="0"/>
        <w:jc w:val="both"/>
      </w:pPr>
      <w:r>
        <w:rPr>
          <w:rFonts w:ascii="Times New Roman"/>
          <w:b w:val="false"/>
          <w:i w:val="false"/>
          <w:color w:val="000000"/>
          <w:sz w:val="28"/>
        </w:rPr>
        <w:t>
      16) ылғал ресурсын үнемдеу технологиясы – бұл технологияның мақсаты топыраққа барынша аз әсер ету, топырақтың су режимін жақсарту және егін жинау кезінде сабанды шашу арқылы топырақ бетінде өсімдік қалдығын барынша сақтау.</w:t>
      </w:r>
    </w:p>
    <w:bookmarkStart w:name="z94" w:id="73"/>
    <w:p>
      <w:pPr>
        <w:spacing w:after="0"/>
        <w:ind w:left="0"/>
        <w:jc w:val="both"/>
      </w:pPr>
      <w:r>
        <w:rPr>
          <w:rFonts w:ascii="Times New Roman"/>
          <w:b w:val="false"/>
          <w:i w:val="false"/>
          <w:color w:val="000000"/>
          <w:sz w:val="28"/>
        </w:rPr>
        <w:t>
      3. Статистикалық байқауға іріктемеге түскен дара кәсіпкерлер, шағын шаруа немесе фермер қожалықтары және жұртшылық шаруашылықтары қатысады.</w:t>
      </w:r>
    </w:p>
    <w:bookmarkEnd w:id="73"/>
    <w:p>
      <w:pPr>
        <w:spacing w:after="0"/>
        <w:ind w:left="0"/>
        <w:jc w:val="both"/>
      </w:pPr>
      <w:r>
        <w:rPr>
          <w:rFonts w:ascii="Times New Roman"/>
          <w:b w:val="false"/>
          <w:i w:val="false"/>
          <w:color w:val="000000"/>
          <w:sz w:val="28"/>
        </w:rPr>
        <w:t>
      Статистикалық нысанды интервьюер дара кәсіпкердің, шаруа немесе фермер қожалықтарының немесе жұртшылық шаруашылықтары басшыларының айтуымен, немесе респонденттің өзімен толтырады. Шаруашылық иелері қалаған жағдайда статистикалық нысанды өздері толтырады.</w:t>
      </w:r>
    </w:p>
    <w:p>
      <w:pPr>
        <w:spacing w:after="0"/>
        <w:ind w:left="0"/>
        <w:jc w:val="both"/>
      </w:pPr>
      <w:r>
        <w:rPr>
          <w:rFonts w:ascii="Times New Roman"/>
          <w:b w:val="false"/>
          <w:i w:val="false"/>
          <w:color w:val="000000"/>
          <w:sz w:val="28"/>
        </w:rPr>
        <w:t>
      Шаруа немесе фермер қожалығы:</w:t>
      </w:r>
    </w:p>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Start w:name="z95" w:id="74"/>
    <w:p>
      <w:pPr>
        <w:spacing w:after="0"/>
        <w:ind w:left="0"/>
        <w:jc w:val="both"/>
      </w:pPr>
      <w:r>
        <w:rPr>
          <w:rFonts w:ascii="Times New Roman"/>
          <w:b w:val="false"/>
          <w:i w:val="false"/>
          <w:color w:val="000000"/>
          <w:sz w:val="28"/>
        </w:rPr>
        <w:t>
      4. Егер ауыл шаруашылығы дақылдарын өсіру бірнеше аудандардың және (немесе) облыстардың/қалалардың аумақтарында жүзеге асырылса, шаруа немесе фермер қожалықтары статистикалық нысанды жеке бланкілерде әрбір аумақ бойынша ақпаратты көрсете отырып ұсынады, демек деректер ауыл шаруашылығы дақылдарын өсіру бойынша қызметті жүзеге асыру орны бойынша көрсетіледі.</w:t>
      </w:r>
    </w:p>
    <w:bookmarkEnd w:id="74"/>
    <w:bookmarkStart w:name="z96" w:id="75"/>
    <w:p>
      <w:pPr>
        <w:spacing w:after="0"/>
        <w:ind w:left="0"/>
        <w:jc w:val="both"/>
      </w:pPr>
      <w:r>
        <w:rPr>
          <w:rFonts w:ascii="Times New Roman"/>
          <w:b w:val="false"/>
          <w:i w:val="false"/>
          <w:color w:val="000000"/>
          <w:sz w:val="28"/>
        </w:rPr>
        <w:t>
      5. Статистикалық нысанда егістік алқабының көлемі, нақты жиналған алқап, түсімді нақты жинау және Ауыл, орман және балық шаруашылығы өнімдерінің (көрсетілетін қызметтердің) анықтамалығының кодтарына сәйкес нысанда көзделген суармалы жерлер және жекелеген дақылдар бойынша деректерді бөліп көрсетумен жаздық дақылдардың солған алқаптары туралы нақтыланған деректер көрсетіледі. Бұл ретте, жұртшылық шаруашылықтарындағы суармалы жерлер және экологиялық таза өнім жинау бойынша мәліметтер статистикалық нысанда бөліп көрсетілмейді.</w:t>
      </w:r>
    </w:p>
    <w:bookmarkEnd w:id="75"/>
    <w:bookmarkStart w:name="z97" w:id="76"/>
    <w:p>
      <w:pPr>
        <w:spacing w:after="0"/>
        <w:ind w:left="0"/>
        <w:jc w:val="both"/>
      </w:pPr>
      <w:r>
        <w:rPr>
          <w:rFonts w:ascii="Times New Roman"/>
          <w:b w:val="false"/>
          <w:i w:val="false"/>
          <w:color w:val="000000"/>
          <w:sz w:val="28"/>
        </w:rPr>
        <w:t>
      6. 1-бөлімде тіркелген жеріне қарамастан, ауыл шаруашылығы дақылдарын өсіру саласындағы қызметті нақты жүзеге асырудың аумағы (облыс, қала, аудан, елді мекен) көрсетіледі.</w:t>
      </w:r>
    </w:p>
    <w:bookmarkEnd w:id="76"/>
    <w:bookmarkStart w:name="z98" w:id="77"/>
    <w:p>
      <w:pPr>
        <w:spacing w:after="0"/>
        <w:ind w:left="0"/>
        <w:jc w:val="both"/>
      </w:pPr>
      <w:r>
        <w:rPr>
          <w:rFonts w:ascii="Times New Roman"/>
          <w:b w:val="false"/>
          <w:i w:val="false"/>
          <w:color w:val="000000"/>
          <w:sz w:val="28"/>
        </w:rPr>
        <w:t>
      7. 2-бөлімнің 3-бағанында нақтыланған егістік алқаптары туралы деректер ағымдағы жылдың түсіміне кеш егілетін дақылдардың шаруашылықтағы нақты егілген алқабын (мысалы, жазда отырғызылған картоп), күздік дақылдар егісінің толық солған нақты мөлшерін, сондай-ақ егістің шаруашылықта пайдалануын (дәнге, пішенге және тағы сол сияқты) ескере отырып көрсетіледі. Бұл ретте, солған (есептен шығарылған) егіс алқабы актілермен расталады.</w:t>
      </w:r>
    </w:p>
    <w:bookmarkEnd w:id="77"/>
    <w:p>
      <w:pPr>
        <w:spacing w:after="0"/>
        <w:ind w:left="0"/>
        <w:jc w:val="both"/>
      </w:pPr>
      <w:r>
        <w:rPr>
          <w:rFonts w:ascii="Times New Roman"/>
          <w:b w:val="false"/>
          <w:i w:val="false"/>
          <w:color w:val="000000"/>
          <w:sz w:val="28"/>
        </w:rPr>
        <w:t>
      Оның құрамына қысқы солғандарын есептен шығарғандағы өткен жылғы егілген күздіктер, дербес алаңға, соның ішінде солған күздіктердің орнына қайта себілгендерді қоса, ағымдағы жылы егілген жаздық дақылдар және осы жылы егілген көпжылдық шөптер (бүркемесіз), өткен жылдары егілген көпжылдық шөптердің биыл жиналатын ауданы (көктемге сақталған шабындық ауданы) кіреді.</w:t>
      </w:r>
    </w:p>
    <w:p>
      <w:pPr>
        <w:spacing w:after="0"/>
        <w:ind w:left="0"/>
        <w:jc w:val="both"/>
      </w:pPr>
      <w:r>
        <w:rPr>
          <w:rFonts w:ascii="Times New Roman"/>
          <w:b w:val="false"/>
          <w:i w:val="false"/>
          <w:color w:val="000000"/>
          <w:sz w:val="28"/>
        </w:rPr>
        <w:t>
      Егер көк азыққа немесе сүрлемге пайдаланылған күздік дақылдар алқабына ағымдағы жылы көктемгі себу аяқталғанға дейін жаздық дақылдар егілсе, осы жаздық дақылдар егісі тиісті жаздық дақылдар негізгі егіс ретінде көрсетіліп, жалпы егіс көлеміне енгізіледі. Көк азыққа немесе сүрлемге пайдаланылған күздік дақылдар егісі аралық егіс болып саналады және жалпы егіс алқабына енгізілмейді, және жалпы егіс алқабына қайталама (аңыздық), қатараралық (тығыз отырғызылған) егістер де енгізілмейді.</w:t>
      </w:r>
    </w:p>
    <w:p>
      <w:pPr>
        <w:spacing w:after="0"/>
        <w:ind w:left="0"/>
        <w:jc w:val="both"/>
      </w:pPr>
      <w:r>
        <w:rPr>
          <w:rFonts w:ascii="Times New Roman"/>
          <w:b w:val="false"/>
          <w:i w:val="false"/>
          <w:color w:val="000000"/>
          <w:sz w:val="28"/>
        </w:rPr>
        <w:t>
      Жаз кезеңінде солған дәнді және дәнді бұршақ дақылдар (олар жайылымға, пішенге, көк азық пен сүрлемге пайдаланылған жағдайдың өзінде) дәнді дақылдар қатарынан шығарылмайды, демек мал азықтық дақылдар тобына ауыстырылмайды да, бастапқы белгіленуі бойынша көрсетіледі.</w:t>
      </w:r>
    </w:p>
    <w:p>
      <w:pPr>
        <w:spacing w:after="0"/>
        <w:ind w:left="0"/>
        <w:jc w:val="both"/>
      </w:pPr>
      <w:r>
        <w:rPr>
          <w:rFonts w:ascii="Times New Roman"/>
          <w:b w:val="false"/>
          <w:i w:val="false"/>
          <w:color w:val="000000"/>
          <w:sz w:val="28"/>
        </w:rPr>
        <w:t>
      Егер жазғы кезеңде солған дақылдар орнына басқа дақылдар қайтадан себілсе, қайтадан себілген дақылдың егіс алқабы және осы дақылдан жиналған өнім көрсетіледі.</w:t>
      </w:r>
    </w:p>
    <w:p>
      <w:pPr>
        <w:spacing w:after="0"/>
        <w:ind w:left="0"/>
        <w:jc w:val="both"/>
      </w:pPr>
      <w:r>
        <w:rPr>
          <w:rFonts w:ascii="Times New Roman"/>
          <w:b w:val="false"/>
          <w:i w:val="false"/>
          <w:color w:val="000000"/>
          <w:sz w:val="28"/>
        </w:rPr>
        <w:t>
      Егер пішенге, көк азыққа немесе сүрлемге арналған дәнді дақылдар егісі іс жүзінде дәнге жиналса, олар дәнді дақылдар тобында тиісті дақылдар бойынша көрсетіледі.</w:t>
      </w:r>
    </w:p>
    <w:p>
      <w:pPr>
        <w:spacing w:after="0"/>
        <w:ind w:left="0"/>
        <w:jc w:val="both"/>
      </w:pPr>
      <w:r>
        <w:rPr>
          <w:rFonts w:ascii="Times New Roman"/>
          <w:b w:val="false"/>
          <w:i w:val="false"/>
          <w:color w:val="000000"/>
          <w:sz w:val="28"/>
        </w:rPr>
        <w:t>
      Егер көктемде дәнге арналған егістіктің (солғандарының ішінен) жекелеген учаскелері іс жүзінде (ерекшелік ретінде) пішенге, көк пішенге, сүрлемге орылып, тағы сол сияқты пайдаланылса, онда статистикалық нысанда дәнді егістің азықты дақылға ауыстырылу себептерін түсіндіре отырып, оны құжаттық растаумен, біржылдық шөп немесе сүрлемдік егіс тобында көрсетіледі. Ерекшелікке тек дәнге арналған күріш, тары, қарақұмық сияқты дақылдар егістеріне жатады.</w:t>
      </w:r>
    </w:p>
    <w:p>
      <w:pPr>
        <w:spacing w:after="0"/>
        <w:ind w:left="0"/>
        <w:jc w:val="both"/>
      </w:pPr>
      <w:r>
        <w:rPr>
          <w:rFonts w:ascii="Times New Roman"/>
          <w:b w:val="false"/>
          <w:i w:val="false"/>
          <w:color w:val="000000"/>
          <w:sz w:val="28"/>
        </w:rPr>
        <w:t>
      2-бөлімнің 5-бағанында есепті жылы жинау жұмыстары жүргізілген нақты жиналған алқап: дәнді дақылдар, майлы дақылдар тұқымдары және шөп бойынша – өнімі бастырылған алқап (комбайнмен жиналғанын қоса), қалған дақылдар бойынша – есепті мерзімге нақты жиналған барлық алқап, оның ішінде өнімі жиналған, бірақ толығымен есепке алынбаған және кіріске алынбаған алқап қоса көрсетіледі.</w:t>
      </w:r>
    </w:p>
    <w:p>
      <w:pPr>
        <w:spacing w:after="0"/>
        <w:ind w:left="0"/>
        <w:jc w:val="both"/>
      </w:pPr>
      <w:r>
        <w:rPr>
          <w:rFonts w:ascii="Times New Roman"/>
          <w:b w:val="false"/>
          <w:i w:val="false"/>
          <w:color w:val="000000"/>
          <w:sz w:val="28"/>
        </w:rPr>
        <w:t>
      Егер әрбір ауыл шаруашылығы дақылы бойынша жиналған алқап егіс алқабынан кем болған жағдайда (егістіктің жазда солуы немесе ауыстыру нәтижесінде), шаруашылықтар солған егістікті есептен шығарудың растауын ұсынады және осындай ауыстыру себебінің дұрыстығын түсіндіреді.</w:t>
      </w:r>
    </w:p>
    <w:p>
      <w:pPr>
        <w:spacing w:after="0"/>
        <w:ind w:left="0"/>
        <w:jc w:val="both"/>
      </w:pPr>
      <w:r>
        <w:rPr>
          <w:rFonts w:ascii="Times New Roman"/>
          <w:b w:val="false"/>
          <w:i w:val="false"/>
          <w:color w:val="000000"/>
          <w:sz w:val="28"/>
        </w:rPr>
        <w:t>
      Қайтадан егілген (аңыздық), қатараралық (тығыз отырғызылған) дақылдардың алқаптары тиісті дақылдардың негізгі егістігіне қосылады және жиналған жалпы алқапта көрсетіледі.</w:t>
      </w:r>
    </w:p>
    <w:p>
      <w:pPr>
        <w:spacing w:after="0"/>
        <w:ind w:left="0"/>
        <w:jc w:val="both"/>
      </w:pPr>
      <w:r>
        <w:rPr>
          <w:rFonts w:ascii="Times New Roman"/>
          <w:b w:val="false"/>
          <w:i w:val="false"/>
          <w:color w:val="000000"/>
          <w:sz w:val="28"/>
        </w:rPr>
        <w:t>
      Ауыл шаруашылығы дақылдарын жинау негізінен 1 қарашаға қарай аяқталады және осы кезде егістің нақты пайдалануы белгілі болғандықтан, олардың нақты пайдаланылуы бойынша әрбір дақыл түсімінің орылған және жиналған алқабының көлемі туралы деректердің дұрыстығы мұқият тексеріледі.</w:t>
      </w:r>
    </w:p>
    <w:p>
      <w:pPr>
        <w:spacing w:after="0"/>
        <w:ind w:left="0"/>
        <w:jc w:val="both"/>
      </w:pPr>
      <w:r>
        <w:rPr>
          <w:rFonts w:ascii="Times New Roman"/>
          <w:b w:val="false"/>
          <w:i w:val="false"/>
          <w:color w:val="000000"/>
          <w:sz w:val="28"/>
        </w:rPr>
        <w:t>
      Дәнді дақылдар, күнбағыс, қант қызылшасы, сондай-ақ мақта өнімін (шитті мақта) және темекіні жалпы жинау – өңдеуден кейінгі салмағында (есепті салмақта), басқа дақылдар бойынша бастапқы кіріске алынған (бункерлі) салмағында белгіленеді.</w:t>
      </w:r>
    </w:p>
    <w:p>
      <w:pPr>
        <w:spacing w:after="0"/>
        <w:ind w:left="0"/>
        <w:jc w:val="both"/>
      </w:pPr>
      <w:r>
        <w:rPr>
          <w:rFonts w:ascii="Times New Roman"/>
          <w:b w:val="false"/>
          <w:i w:val="false"/>
          <w:color w:val="000000"/>
          <w:sz w:val="28"/>
        </w:rPr>
        <w:t>
      2-бөлімнің 7, 9-бағандарында дәнді және бұршақты дақылдар бойынша комбайнмен орғанда, дән бастырғышпен бастырғанда және қолмен жинағанда алынған астықтың барлық мөлшері көрсетіледі. Жерге түскен өнімдердің жиналғаны да ескеріледі.</w:t>
      </w:r>
    </w:p>
    <w:p>
      <w:pPr>
        <w:spacing w:after="0"/>
        <w:ind w:left="0"/>
        <w:jc w:val="both"/>
      </w:pPr>
      <w:r>
        <w:rPr>
          <w:rFonts w:ascii="Times New Roman"/>
          <w:b w:val="false"/>
          <w:i w:val="false"/>
          <w:color w:val="000000"/>
          <w:sz w:val="28"/>
        </w:rPr>
        <w:t>
      Толық піскен жүгері собықтарын құрғақ дəнге есептеу былайша жүзеге асырылады: жүгері собықтарының нақты салмағы 0,7 коэффициентіне – собықтағы жүгері дəнінің орташа шығымына көбейтіледі.</w:t>
      </w:r>
    </w:p>
    <w:p>
      <w:pPr>
        <w:spacing w:after="0"/>
        <w:ind w:left="0"/>
        <w:jc w:val="both"/>
      </w:pPr>
      <w:r>
        <w:rPr>
          <w:rFonts w:ascii="Times New Roman"/>
          <w:b w:val="false"/>
          <w:i w:val="false"/>
          <w:color w:val="000000"/>
          <w:sz w:val="28"/>
        </w:rPr>
        <w:t>
      Темекі бойынша есепті жылғы түсімнің барлық кіріске алынған өнімдері – сатылғанымен қатар шаруашылықта қалдырылғаны немесе жұмсалғаны (есепке алынған салмағына қайта есептегенде) ескеріледі. Темекінің барлық сынықтары (негізгісімен қатар қосымшасы да) ескерілуі тиіс.</w:t>
      </w:r>
    </w:p>
    <w:p>
      <w:pPr>
        <w:spacing w:after="0"/>
        <w:ind w:left="0"/>
        <w:jc w:val="both"/>
      </w:pPr>
      <w:r>
        <w:rPr>
          <w:rFonts w:ascii="Times New Roman"/>
          <w:b w:val="false"/>
          <w:i w:val="false"/>
          <w:color w:val="000000"/>
          <w:sz w:val="28"/>
        </w:rPr>
        <w:t>
      Майлы тұқымдар жəне май құрамды жемістер бойынша күнбағыстың, рапстың, мақсарының, қышаның, сояның, күнжіттің жəне басқа да майлы дақылдардың жиналған алқабы жəне жалпы жиналған тұқымы мен жемісі көрсетіледі.</w:t>
      </w:r>
    </w:p>
    <w:p>
      <w:pPr>
        <w:spacing w:after="0"/>
        <w:ind w:left="0"/>
        <w:jc w:val="both"/>
      </w:pPr>
      <w:r>
        <w:rPr>
          <w:rFonts w:ascii="Times New Roman"/>
          <w:b w:val="false"/>
          <w:i w:val="false"/>
          <w:color w:val="000000"/>
          <w:sz w:val="28"/>
        </w:rPr>
        <w:t>
      Картоп бойынша көктемде жəне жазда отырғызылған картоптың жиналған алқабы мен жалпы жиналған өнімі көрсетіледі.</w:t>
      </w:r>
    </w:p>
    <w:p>
      <w:pPr>
        <w:spacing w:after="0"/>
        <w:ind w:left="0"/>
        <w:jc w:val="both"/>
      </w:pPr>
      <w:r>
        <w:rPr>
          <w:rFonts w:ascii="Times New Roman"/>
          <w:b w:val="false"/>
          <w:i w:val="false"/>
          <w:color w:val="000000"/>
          <w:sz w:val="28"/>
        </w:rPr>
        <w:t>
      Азық-түліктік бақшалар бойынша қарбыз бен қауынның жиналған алқабы мен жалпы жиналған өнімі көрсетіледі.</w:t>
      </w:r>
    </w:p>
    <w:p>
      <w:pPr>
        <w:spacing w:after="0"/>
        <w:ind w:left="0"/>
        <w:jc w:val="both"/>
      </w:pPr>
      <w:r>
        <w:rPr>
          <w:rFonts w:ascii="Times New Roman"/>
          <w:b w:val="false"/>
          <w:i w:val="false"/>
          <w:color w:val="000000"/>
          <w:sz w:val="28"/>
        </w:rPr>
        <w:t>
      Көкөністер бойынша ашық топырақта, сонымен қоса үлдір астында өсірілген көкөністің жиналған алқабы мен жалпы жиналған өнімі көрсетіледі.</w:t>
      </w:r>
    </w:p>
    <w:p>
      <w:pPr>
        <w:spacing w:after="0"/>
        <w:ind w:left="0"/>
        <w:jc w:val="both"/>
      </w:pPr>
      <w:r>
        <w:rPr>
          <w:rFonts w:ascii="Times New Roman"/>
          <w:b w:val="false"/>
          <w:i w:val="false"/>
          <w:color w:val="000000"/>
          <w:sz w:val="28"/>
        </w:rPr>
        <w:t>
      Мал азықтық дақылдар бойынша мал азығына арналған қант қызылшасының, тамыржемістілердің, бақшалықтардың, балауса азықтық жүгерінің жиналған алқаптары, сондай-ақ шөпке, көк азыққа, тұқымға жəне жайылымға арналған себілмелі біржылдық жəне көпжылдық шөптердің шабылу алқаптары көрсетіледі. Шөптер екі және одан да көп шабылған жағдайда сауалнамада тек қана бірінші шабылған алқап көрсетіледі.</w:t>
      </w:r>
    </w:p>
    <w:p>
      <w:pPr>
        <w:spacing w:after="0"/>
        <w:ind w:left="0"/>
        <w:jc w:val="both"/>
      </w:pPr>
      <w:r>
        <w:rPr>
          <w:rFonts w:ascii="Times New Roman"/>
          <w:b w:val="false"/>
          <w:i w:val="false"/>
          <w:color w:val="000000"/>
          <w:sz w:val="28"/>
        </w:rPr>
        <w:t>
      Мал азықтық жүгері бойынша мал азығына және көк азыққа арналған сүттеніп-балауызданғанға дейін, сүттеніп-балауызданып жəне балауызданып піскен жүгерінің жиналған алқабы көрсетіледі.</w:t>
      </w:r>
    </w:p>
    <w:p>
      <w:pPr>
        <w:spacing w:after="0"/>
        <w:ind w:left="0"/>
        <w:jc w:val="both"/>
      </w:pPr>
      <w:r>
        <w:rPr>
          <w:rFonts w:ascii="Times New Roman"/>
          <w:b w:val="false"/>
          <w:i w:val="false"/>
          <w:color w:val="000000"/>
          <w:sz w:val="28"/>
        </w:rPr>
        <w:t>
      Біржылдық шөптер жəне көпжылдық шөптер бойынша біржылдық шөптердің (балауса азықтық күздіктерсіз), өткен жылы күзде егілген алқаптарын қоса көп жылдық шөптердің шабылу алқабы көрсетіледі.</w:t>
      </w:r>
    </w:p>
    <w:p>
      <w:pPr>
        <w:spacing w:after="0"/>
        <w:ind w:left="0"/>
        <w:jc w:val="both"/>
      </w:pPr>
      <w:r>
        <w:rPr>
          <w:rFonts w:ascii="Times New Roman"/>
          <w:b w:val="false"/>
          <w:i w:val="false"/>
          <w:color w:val="000000"/>
          <w:sz w:val="28"/>
        </w:rPr>
        <w:t>
      Табиғи шабындықтар мен жайылымдар бойынша шөпке жəне балауса азыққа арналған табиғи шабындықтар мен жайылымдардың шабылу алқабы көрсетіледі.</w:t>
      </w:r>
    </w:p>
    <w:p>
      <w:pPr>
        <w:spacing w:after="0"/>
        <w:ind w:left="0"/>
        <w:jc w:val="both"/>
      </w:pPr>
      <w:r>
        <w:rPr>
          <w:rFonts w:ascii="Times New Roman"/>
          <w:b w:val="false"/>
          <w:i w:val="false"/>
          <w:color w:val="000000"/>
          <w:sz w:val="28"/>
        </w:rPr>
        <w:t>
      Пішен бойынша өз учаскелерінің барлық шабыстарынан жиналған пішен, сондай-ақ ауыл шаруашылық құрылымдарының қоймаларына өткізілгенінен басқа, ауылшаруашылық кəсіпорындарының жəне басқа да жер пайдаланушылардың жерінде жиналған пішен көрсетіледі.</w:t>
      </w:r>
    </w:p>
    <w:p>
      <w:pPr>
        <w:spacing w:after="0"/>
        <w:ind w:left="0"/>
        <w:jc w:val="both"/>
      </w:pPr>
      <w:r>
        <w:rPr>
          <w:rFonts w:ascii="Times New Roman"/>
          <w:b w:val="false"/>
          <w:i w:val="false"/>
          <w:color w:val="000000"/>
          <w:sz w:val="28"/>
        </w:rPr>
        <w:t>
      Ашық топырақтан жаңадан кесіп алынған гүлдер мың данада көрсетіледі.</w:t>
      </w:r>
    </w:p>
    <w:p>
      <w:pPr>
        <w:spacing w:after="0"/>
        <w:ind w:left="0"/>
        <w:jc w:val="both"/>
      </w:pPr>
      <w:r>
        <w:rPr>
          <w:rFonts w:ascii="Times New Roman"/>
          <w:b w:val="false"/>
          <w:i w:val="false"/>
          <w:color w:val="000000"/>
          <w:sz w:val="28"/>
        </w:rPr>
        <w:t>
      2-бөлімнің 7, 9-бағандарында барлық дақылдар бойынша оны жинағаны үшін заттай төлем түрінде берілген өнім де көрсетіледі.</w:t>
      </w:r>
    </w:p>
    <w:p>
      <w:pPr>
        <w:spacing w:after="0"/>
        <w:ind w:left="0"/>
        <w:jc w:val="both"/>
      </w:pPr>
      <w:r>
        <w:rPr>
          <w:rFonts w:ascii="Times New Roman"/>
          <w:b w:val="false"/>
          <w:i w:val="false"/>
          <w:color w:val="000000"/>
          <w:sz w:val="28"/>
        </w:rPr>
        <w:t>
      Егер ауылшаруашылық тауарын өндіруші түсімді тікелей егістік алқабынан немесе токтағы бастапқы өңдеуден кейін элеваторға апаратын болса, 2-бөлімнің 9-бағанында астықтың элеваторда анықталған салмағы көрсетіледі.</w:t>
      </w:r>
    </w:p>
    <w:p>
      <w:pPr>
        <w:spacing w:after="0"/>
        <w:ind w:left="0"/>
        <w:jc w:val="both"/>
      </w:pPr>
      <w:r>
        <w:rPr>
          <w:rFonts w:ascii="Times New Roman"/>
          <w:b w:val="false"/>
          <w:i w:val="false"/>
          <w:color w:val="000000"/>
          <w:sz w:val="28"/>
        </w:rPr>
        <w:t>
      Шаруашылықта статистикалық нысанды толтыру кезінде ауыл шаруашылығы дақылдары тұтастай орылып бітпеген жағдайда, жиналуға тиісті орылмай қалған алқапты ауыл шаруашылығы дақылдарынан жиналатын болжамды түсімді бастапқы кіріске алынған салмақта және ұқсатудан кейінгі салмақта, қалыптасқан орташа түсімділікке қарай анықталады. Бұл ретте ағымдағы жылғы өнім жинау жағдайы ескеріледі және 1 қарашадан кейін жағдайлары осыған ұқсас жылдардағы нақты алынған өнім мөлшері туралы деректер пайдаланылады.</w:t>
      </w:r>
    </w:p>
    <w:p>
      <w:pPr>
        <w:spacing w:after="0"/>
        <w:ind w:left="0"/>
        <w:jc w:val="both"/>
      </w:pPr>
      <w:r>
        <w:rPr>
          <w:rFonts w:ascii="Times New Roman"/>
          <w:b w:val="false"/>
          <w:i w:val="false"/>
          <w:color w:val="000000"/>
          <w:sz w:val="28"/>
        </w:rPr>
        <w:t>
      Бастапқы өңдеу статистикалық нысанды ұсыну мерзімінен кейін аяқталған жағдайда өңдеуден кейінгі салмақтағы жалпы түсім туралы деректер өңдеуден өткен легі туралы бар деректердің негізінде есептеледі.</w:t>
      </w:r>
    </w:p>
    <w:bookmarkStart w:name="z99" w:id="78"/>
    <w:p>
      <w:pPr>
        <w:spacing w:after="0"/>
        <w:ind w:left="0"/>
        <w:jc w:val="both"/>
      </w:pPr>
      <w:r>
        <w:rPr>
          <w:rFonts w:ascii="Times New Roman"/>
          <w:b w:val="false"/>
          <w:i w:val="false"/>
          <w:color w:val="000000"/>
          <w:sz w:val="28"/>
        </w:rPr>
        <w:t>
      8. 3-бөлімнің 1-бағанында барлық жастағы оқшауланған бақтардың, жидектіктердің және жүзімдіктердің алқабы, ал 3-бөлімнің 3-бағанында – оның ішінде, ағымдағы жылы осы екпелерден түсім алынғанына немесе алынбағанына қарамастан, жеміс беретін жастағыларының алқабы көрсетіледі.</w:t>
      </w:r>
    </w:p>
    <w:bookmarkEnd w:id="78"/>
    <w:p>
      <w:pPr>
        <w:spacing w:after="0"/>
        <w:ind w:left="0"/>
        <w:jc w:val="both"/>
      </w:pPr>
      <w:r>
        <w:rPr>
          <w:rFonts w:ascii="Times New Roman"/>
          <w:b w:val="false"/>
          <w:i w:val="false"/>
          <w:color w:val="000000"/>
          <w:sz w:val="28"/>
        </w:rPr>
        <w:t>
      Жеміс-жидек және жүзім екпелерінің жалпы және жеміс беретін алқабы, оның ішінде есептен шығарылған (есептен шығарылған уақытына қарамастан), бірақ томарлары қопарылмаған алқап ескеріледі, осы бағандарға бақтардың оқшауланған учаскелерінің сиреген (сиреу дәрежесіне қарамастан) табиғи алқабы да енгізіледі. Осы 3-бөлімнің 3-бағанына есепті жылы өнім алынған, бірақ статистикалық нысанды құрастыру кезеңіне дейін томарлары қопарылған алқаптар енгізіледі.</w:t>
      </w:r>
    </w:p>
    <w:p>
      <w:pPr>
        <w:spacing w:after="0"/>
        <w:ind w:left="0"/>
        <w:jc w:val="both"/>
      </w:pPr>
      <w:r>
        <w:rPr>
          <w:rFonts w:ascii="Times New Roman"/>
          <w:b w:val="false"/>
          <w:i w:val="false"/>
          <w:color w:val="000000"/>
          <w:sz w:val="28"/>
        </w:rPr>
        <w:t>
      Бақтарда жеміс ағаштарының аралығында (қатар аралықтарында) отырғызылған жидекті екпе ағаштары (құлпынай, қарақат, қарлыған, тағы сол сияқты) болса, 3-бөлімнің 1 және 3-бағандарында жидекті екпелердің ауданы оқшауланған алқаптардан және жемісті екпелердің қатар аралықтарындағы алқаптарынан қалыптастырылады.</w:t>
      </w:r>
    </w:p>
    <w:bookmarkStart w:name="z100" w:id="79"/>
    <w:p>
      <w:pPr>
        <w:spacing w:after="0"/>
        <w:ind w:left="0"/>
        <w:jc w:val="both"/>
      </w:pPr>
      <w:r>
        <w:rPr>
          <w:rFonts w:ascii="Times New Roman"/>
          <w:b w:val="false"/>
          <w:i w:val="false"/>
          <w:color w:val="000000"/>
          <w:sz w:val="28"/>
        </w:rPr>
        <w:t>
      9. 4-бөлімнің 4.2-ішкі бөлімінде ағымдағы жылғы өнімге пайдаланылатын бірінші айналымнан қорғалған топырақ алқабы жəне қорғалған топырақ құрылысының барлық түрлерінен жиналған барлық өнім көрсетіледі. Екінші және кейінгі айналымдарға пайдаланылатын алқап көрсетілмейді.</w:t>
      </w:r>
    </w:p>
    <w:bookmarkEnd w:id="79"/>
    <w:p>
      <w:pPr>
        <w:spacing w:after="0"/>
        <w:ind w:left="0"/>
        <w:jc w:val="both"/>
      </w:pPr>
      <w:r>
        <w:rPr>
          <w:rFonts w:ascii="Times New Roman"/>
          <w:b w:val="false"/>
          <w:i w:val="false"/>
          <w:color w:val="000000"/>
          <w:sz w:val="28"/>
        </w:rPr>
        <w:t>
      Гүл өсіру және гүл көшеттері мың данада көрсетіледі.</w:t>
      </w:r>
    </w:p>
    <w:p>
      <w:pPr>
        <w:spacing w:after="0"/>
        <w:ind w:left="0"/>
        <w:jc w:val="both"/>
      </w:pPr>
      <w:r>
        <w:rPr>
          <w:rFonts w:ascii="Times New Roman"/>
          <w:b w:val="false"/>
          <w:i w:val="false"/>
          <w:color w:val="000000"/>
          <w:sz w:val="28"/>
        </w:rPr>
        <w:t>
      Саңырауқұлақ (мицелия) бойынша саңырауқұлақ өнімдерін өсіруге пайдаланылатын алқап ескеріледі және жалпы жиналған өнім көрсетіледі.</w:t>
      </w:r>
    </w:p>
    <w:bookmarkStart w:name="z101" w:id="80"/>
    <w:p>
      <w:pPr>
        <w:spacing w:after="0"/>
        <w:ind w:left="0"/>
        <w:jc w:val="both"/>
      </w:pPr>
      <w:r>
        <w:rPr>
          <w:rFonts w:ascii="Times New Roman"/>
          <w:b w:val="false"/>
          <w:i w:val="false"/>
          <w:color w:val="000000"/>
          <w:sz w:val="28"/>
        </w:rPr>
        <w:t>
      10. 5-бөлімде топыраққа қойылатын фитосанитариялық нормалар талаптарына сәйкес келетін жер учаскелерінде өндірілген органикалық өнім көрсетіледі. Органикалық өсімдік шаруашылығы минералды азотты тыңайтқыштарды, өсуді синтетикалық реттегіштерді, синтетикалық бояуларды, полихлорид негізіндегі материалдарды, синтетикалық гербицидтерді, фунгицидтерді, инсектицидтерді және пестицидтерді қолданбай жүзеге асырылады. Органикалық өнім өндіру үшін органикалық өндірілген тұқымдар мен көшет материалдары пайдаланылады.</w:t>
      </w:r>
    </w:p>
    <w:bookmarkEnd w:id="80"/>
    <w:p>
      <w:pPr>
        <w:spacing w:after="0"/>
        <w:ind w:left="0"/>
        <w:jc w:val="both"/>
      </w:pPr>
      <w:r>
        <w:rPr>
          <w:rFonts w:ascii="Times New Roman"/>
          <w:b w:val="false"/>
          <w:i w:val="false"/>
          <w:color w:val="000000"/>
          <w:sz w:val="28"/>
        </w:rPr>
        <w:t>
      Осы бөлімді шаруа немесе фермер қожалықтары толтырады, бұл ретте ақпарат 2, 3, 4-бөлімдерде көрсетілген дақылдар бойынша тиісті деректерден аспауы қажет екендігі ескеріледі.</w:t>
      </w:r>
    </w:p>
    <w:bookmarkStart w:name="z102" w:id="81"/>
    <w:p>
      <w:pPr>
        <w:spacing w:after="0"/>
        <w:ind w:left="0"/>
        <w:jc w:val="both"/>
      </w:pPr>
      <w:r>
        <w:rPr>
          <w:rFonts w:ascii="Times New Roman"/>
          <w:b w:val="false"/>
          <w:i w:val="false"/>
          <w:color w:val="000000"/>
          <w:sz w:val="28"/>
        </w:rPr>
        <w:t>
      11. 6-бөлімде тыңайтқыштардың себілген уақытына қарамастан, ашық та және жабық та жерің ауылшаруашылық дақылдары егісіне, сондай-ақ көпжылдық екпе ағаштарға (бақ, жидектік, жүзімдік, тұт ағаштары), табиғи шабындықтар мен жайылымдарға ағымдағы жылдың түсіміне енгізілген минералдық және органикалық тыңайтқыштар мөлшері көрсетіледі. Алдағы жылдың түсіміне ағымдағы жылы енгізілген тыңайтқыштар мөлшері статистикалық нысанға енгізілмейді.</w:t>
      </w:r>
    </w:p>
    <w:bookmarkEnd w:id="81"/>
    <w:p>
      <w:pPr>
        <w:spacing w:after="0"/>
        <w:ind w:left="0"/>
        <w:jc w:val="both"/>
      </w:pPr>
      <w:r>
        <w:rPr>
          <w:rFonts w:ascii="Times New Roman"/>
          <w:b w:val="false"/>
          <w:i w:val="false"/>
          <w:color w:val="000000"/>
          <w:sz w:val="28"/>
        </w:rPr>
        <w:t>
      Статистикалық нысанда минералдық тыңайтқыштар мөлшері құрамындағы қоректік заттардың 100 пайызына қайта есептеліп, сонымен қатар физикалық салмақта көрсетіледі.</w:t>
      </w:r>
    </w:p>
    <w:p>
      <w:pPr>
        <w:spacing w:after="0"/>
        <w:ind w:left="0"/>
        <w:jc w:val="both"/>
      </w:pPr>
      <w:r>
        <w:rPr>
          <w:rFonts w:ascii="Times New Roman"/>
          <w:b w:val="false"/>
          <w:i w:val="false"/>
          <w:color w:val="000000"/>
          <w:sz w:val="28"/>
        </w:rPr>
        <w:t>
      Қоректік заттар мөлшерінің пайызы туралы деректер тыңайтқыштарды жеткізушілерінің құжаттарынан алынады.</w:t>
      </w:r>
    </w:p>
    <w:p>
      <w:pPr>
        <w:spacing w:after="0"/>
        <w:ind w:left="0"/>
        <w:jc w:val="both"/>
      </w:pPr>
      <w:r>
        <w:rPr>
          <w:rFonts w:ascii="Times New Roman"/>
          <w:b w:val="false"/>
          <w:i w:val="false"/>
          <w:color w:val="000000"/>
          <w:sz w:val="28"/>
        </w:rPr>
        <w:t>
      Респонденттердің енгізілген тыңайтқыштар мөлшерін қоректік заттардың 100 пайызына қайта есептеуін есептеу үшін тыңайтқыштардың әр түрі бойынша атауы, физикалық салмақтағы көлемі, қоректік заттардың 100 пайызы есептелген тыңайтқыштар мөлшері жазылынып алынады, ол физикалық салмақтың қоректік заттардың пайызына көбейтілумен және 100 бөлу жолымен есептеледі. Мысалы, аммоний сульфатында 21 пайызы азот бар, бұл тыңайтқыштың 200 тоннасы енгізілді; қоректік заттардың 100 пайызына қайта есептелгенде ол: 200*21/100=42 тоннаны құрайды.</w:t>
      </w:r>
    </w:p>
    <w:p>
      <w:pPr>
        <w:spacing w:after="0"/>
        <w:ind w:left="0"/>
        <w:jc w:val="both"/>
      </w:pPr>
      <w:r>
        <w:rPr>
          <w:rFonts w:ascii="Times New Roman"/>
          <w:b w:val="false"/>
          <w:i w:val="false"/>
          <w:color w:val="000000"/>
          <w:sz w:val="28"/>
        </w:rPr>
        <w:t>
      Күрделі тыңайтқыштар бойынша (мысалы, нитрофоска) физикалық салмағында екі ұдай есептеуге жол бермеу үшін тыңайтқыштардың салмағы тек фосфорлық тыңайтқыштар бойынша жазылады. Қоректік заттар бойынша әр тыңайтқыш статистикалық нысанда тиісті топ бойынша – азоттық, фосфорлық, калийлік, микротыңайтқыш жазылады.</w:t>
      </w:r>
    </w:p>
    <w:p>
      <w:pPr>
        <w:spacing w:after="0"/>
        <w:ind w:left="0"/>
        <w:jc w:val="both"/>
      </w:pPr>
      <w:r>
        <w:rPr>
          <w:rFonts w:ascii="Times New Roman"/>
          <w:b w:val="false"/>
          <w:i w:val="false"/>
          <w:color w:val="000000"/>
          <w:sz w:val="28"/>
        </w:rPr>
        <w:t>
      Статистикалық нысанда әр тыңайтқыш тиісті тобы: азотты, фосфорлы, калийлі, микротыңайтқыш бойынша жазылады. Ағымдағы жылдың түсіміне негізгі тыңайтқышта, сондай-ақ үстеме қорек ретінде де енгізілетін минералдық тыңайтқыштардың мөлшері көрсетіледі.</w:t>
      </w:r>
    </w:p>
    <w:bookmarkStart w:name="z103" w:id="82"/>
    <w:p>
      <w:pPr>
        <w:spacing w:after="0"/>
        <w:ind w:left="0"/>
        <w:jc w:val="both"/>
      </w:pPr>
      <w:r>
        <w:rPr>
          <w:rFonts w:ascii="Times New Roman"/>
          <w:b w:val="false"/>
          <w:i w:val="false"/>
          <w:color w:val="000000"/>
          <w:sz w:val="28"/>
        </w:rPr>
        <w:t>
      12. 7-бөлімнің 7.1 және 7.2-ішкі бөлімдерінде минералдық және органикалық тыңайтқыштармен нақты тыңайтылған алқап көрсетіледі.</w:t>
      </w:r>
    </w:p>
    <w:bookmarkEnd w:id="82"/>
    <w:p>
      <w:pPr>
        <w:spacing w:after="0"/>
        <w:ind w:left="0"/>
        <w:jc w:val="both"/>
      </w:pPr>
      <w:r>
        <w:rPr>
          <w:rFonts w:ascii="Times New Roman"/>
          <w:b w:val="false"/>
          <w:i w:val="false"/>
          <w:color w:val="000000"/>
          <w:sz w:val="28"/>
        </w:rPr>
        <w:t>
      Нақты тыңайтылған алқап жалпы егіс алқабынан (қорғалған топырақта өсірілген ауыл шаруашылығы дақылдары бойынша – жылыжайдың пайдаланылатын алқабы) ағымдағы жылдың өніміне мүлде тыңайтқыш енгізілмеген учаскені шегеру арқылы анықталады.</w:t>
      </w:r>
    </w:p>
    <w:p>
      <w:pPr>
        <w:spacing w:after="0"/>
        <w:ind w:left="0"/>
        <w:jc w:val="both"/>
      </w:pPr>
      <w:r>
        <w:rPr>
          <w:rFonts w:ascii="Times New Roman"/>
          <w:b w:val="false"/>
          <w:i w:val="false"/>
          <w:color w:val="000000"/>
          <w:sz w:val="28"/>
        </w:rPr>
        <w:t>
      Тыңайтылған алқап жалпы жиынтығы бойынша да, сондай-ақ əрбір дақылдар бойынша да жалпы егіс алқабынан (қорғалған топырақта өсірілген ауыл шаруашылығы дақылдары бойынша – жылыжайдың пайдаланылатын алқабынан) аспайды.</w:t>
      </w:r>
    </w:p>
    <w:bookmarkStart w:name="z104" w:id="83"/>
    <w:p>
      <w:pPr>
        <w:spacing w:after="0"/>
        <w:ind w:left="0"/>
        <w:jc w:val="both"/>
      </w:pPr>
      <w:r>
        <w:rPr>
          <w:rFonts w:ascii="Times New Roman"/>
          <w:b w:val="false"/>
          <w:i w:val="false"/>
          <w:color w:val="000000"/>
          <w:sz w:val="28"/>
        </w:rPr>
        <w:t>
      13. 8-бөлімнің 8.1-ішкі бөлімінде есепті жылы сабанды ұсақтағышпен жабдықталған комбайндармен тікелей егін жинау кезінде сабанды ұсақтау және шашу арқылы дәнді дақылдардың жиналған алқаптары туралы деректер көрсетіледі.</w:t>
      </w:r>
    </w:p>
    <w:bookmarkEnd w:id="83"/>
    <w:p>
      <w:pPr>
        <w:spacing w:after="0"/>
        <w:ind w:left="0"/>
        <w:jc w:val="both"/>
      </w:pPr>
      <w:r>
        <w:rPr>
          <w:rFonts w:ascii="Times New Roman"/>
          <w:b w:val="false"/>
          <w:i w:val="false"/>
          <w:color w:val="000000"/>
          <w:sz w:val="28"/>
        </w:rPr>
        <w:t>
      8-бөлімнің 8.2-ішкі бөлімінде есепті жылы себу кешендерімен, сондай-ақ анкерлі және қашау тісті түрендермен жабдықталған тікелей сепкіштермен себілген дәнді дақылдардың алқабы туралы деректер көрсетіледі.</w:t>
      </w:r>
    </w:p>
    <w:p>
      <w:pPr>
        <w:spacing w:after="0"/>
        <w:ind w:left="0"/>
        <w:jc w:val="both"/>
      </w:pPr>
      <w:r>
        <w:rPr>
          <w:rFonts w:ascii="Times New Roman"/>
          <w:b w:val="false"/>
          <w:i w:val="false"/>
          <w:color w:val="000000"/>
          <w:sz w:val="28"/>
        </w:rPr>
        <w:t>
      Тікелей сепкіштер ылғал ресурсын үнемдеу технологиясын қолдану кезінде дәнді дақылдарды тікелей себуге мүмкіндік береді.</w:t>
      </w:r>
    </w:p>
    <w:p>
      <w:pPr>
        <w:spacing w:after="0"/>
        <w:ind w:left="0"/>
        <w:jc w:val="both"/>
      </w:pPr>
      <w:r>
        <w:rPr>
          <w:rFonts w:ascii="Times New Roman"/>
          <w:b w:val="false"/>
          <w:i w:val="false"/>
          <w:color w:val="000000"/>
          <w:sz w:val="28"/>
        </w:rPr>
        <w:t>
      8-бөлімнің 8.3-ішкі бөлімінде есепті жылы арам шөпке қарсы жаппай әсер ететін құрамында глифосаты бар гербицидтермен өңделген дәнді дақылдардың егістік алқабы туралы деректер енгізіледі.</w:t>
      </w:r>
    </w:p>
    <w:p>
      <w:pPr>
        <w:spacing w:after="0"/>
        <w:ind w:left="0"/>
        <w:jc w:val="both"/>
      </w:pPr>
      <w:r>
        <w:rPr>
          <w:rFonts w:ascii="Times New Roman"/>
          <w:b w:val="false"/>
          <w:i w:val="false"/>
          <w:color w:val="000000"/>
          <w:sz w:val="28"/>
        </w:rPr>
        <w:t>
      8-бөлімді толтыру кезінде осы бөлім бойынша ақпараттың 2-бөлімде көрсетілген дәнді дақылдар бойынша тиісті деректерден аспайтындығы ескеріледі.</w:t>
      </w:r>
    </w:p>
    <w:bookmarkStart w:name="z105" w:id="84"/>
    <w:p>
      <w:pPr>
        <w:spacing w:after="0"/>
        <w:ind w:left="0"/>
        <w:jc w:val="both"/>
      </w:pPr>
      <w:r>
        <w:rPr>
          <w:rFonts w:ascii="Times New Roman"/>
          <w:b w:val="false"/>
          <w:i w:val="false"/>
          <w:color w:val="000000"/>
          <w:sz w:val="28"/>
        </w:rPr>
        <w:t>
      14. Деректер бір ондық белгімен көрсетіледі.</w:t>
      </w:r>
    </w:p>
    <w:bookmarkEnd w:id="84"/>
    <w:bookmarkStart w:name="z106" w:id="85"/>
    <w:p>
      <w:pPr>
        <w:spacing w:after="0"/>
        <w:ind w:left="0"/>
        <w:jc w:val="both"/>
      </w:pPr>
      <w:r>
        <w:rPr>
          <w:rFonts w:ascii="Times New Roman"/>
          <w:b w:val="false"/>
          <w:i w:val="false"/>
          <w:color w:val="000000"/>
          <w:sz w:val="28"/>
        </w:rPr>
        <w:t>
      15.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85"/>
    <w:bookmarkStart w:name="z107" w:id="86"/>
    <w:p>
      <w:pPr>
        <w:spacing w:after="0"/>
        <w:ind w:left="0"/>
        <w:jc w:val="both"/>
      </w:pPr>
      <w:r>
        <w:rPr>
          <w:rFonts w:ascii="Times New Roman"/>
          <w:b w:val="false"/>
          <w:i w:val="false"/>
          <w:color w:val="000000"/>
          <w:sz w:val="28"/>
        </w:rPr>
        <w:t>
      16. Арифметикалық-логикалық бақылау:</w:t>
      </w:r>
    </w:p>
    <w:bookmarkEnd w:id="8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3-баған,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4-баған, әрбір жол үшін;</w:t>
      </w:r>
    </w:p>
    <w:p>
      <w:pPr>
        <w:spacing w:after="0"/>
        <w:ind w:left="0"/>
        <w:jc w:val="both"/>
      </w:pPr>
      <w:r>
        <w:rPr>
          <w:rFonts w:ascii="Times New Roman"/>
          <w:b w:val="false"/>
          <w:i w:val="false"/>
          <w:color w:val="000000"/>
          <w:sz w:val="28"/>
        </w:rPr>
        <w:t>
      3-баған ≥ 5-баған,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4-баған ≥ 6-баған, әрбір жол үшін;</w:t>
      </w:r>
    </w:p>
    <w:p>
      <w:pPr>
        <w:spacing w:after="0"/>
        <w:ind w:left="0"/>
        <w:jc w:val="both"/>
      </w:pPr>
      <w:r>
        <w:rPr>
          <w:rFonts w:ascii="Times New Roman"/>
          <w:b w:val="false"/>
          <w:i w:val="false"/>
          <w:color w:val="000000"/>
          <w:sz w:val="28"/>
        </w:rPr>
        <w:t>
      5-баған ≥ 6-баған, әрбір жол үшін;</w:t>
      </w:r>
    </w:p>
    <w:p>
      <w:pPr>
        <w:spacing w:after="0"/>
        <w:ind w:left="0"/>
        <w:jc w:val="both"/>
      </w:pPr>
      <w:r>
        <w:rPr>
          <w:rFonts w:ascii="Times New Roman"/>
          <w:b w:val="false"/>
          <w:i w:val="false"/>
          <w:color w:val="000000"/>
          <w:sz w:val="28"/>
        </w:rPr>
        <w:t>
      7-баған ≥ 8-баған, әрбір жол үшін;</w:t>
      </w:r>
    </w:p>
    <w:p>
      <w:pPr>
        <w:spacing w:after="0"/>
        <w:ind w:left="0"/>
        <w:jc w:val="both"/>
      </w:pPr>
      <w:r>
        <w:rPr>
          <w:rFonts w:ascii="Times New Roman"/>
          <w:b w:val="false"/>
          <w:i w:val="false"/>
          <w:color w:val="000000"/>
          <w:sz w:val="28"/>
        </w:rPr>
        <w:t>
      7-баған ≥ 9-баған, әрбір жол үшін;</w:t>
      </w:r>
    </w:p>
    <w:p>
      <w:pPr>
        <w:spacing w:after="0"/>
        <w:ind w:left="0"/>
        <w:jc w:val="both"/>
      </w:pPr>
      <w:r>
        <w:rPr>
          <w:rFonts w:ascii="Times New Roman"/>
          <w:b w:val="false"/>
          <w:i w:val="false"/>
          <w:color w:val="000000"/>
          <w:sz w:val="28"/>
        </w:rPr>
        <w:t>
      8-баған ≥ 10-баған, әрбір жол үшін;</w:t>
      </w:r>
    </w:p>
    <w:p>
      <w:pPr>
        <w:spacing w:after="0"/>
        <w:ind w:left="0"/>
        <w:jc w:val="both"/>
      </w:pPr>
      <w:r>
        <w:rPr>
          <w:rFonts w:ascii="Times New Roman"/>
          <w:b w:val="false"/>
          <w:i w:val="false"/>
          <w:color w:val="000000"/>
          <w:sz w:val="28"/>
        </w:rPr>
        <w:t>
      9-баған ≥ 10-баған, әрбір жол үшін;</w:t>
      </w:r>
    </w:p>
    <w:p>
      <w:pPr>
        <w:spacing w:after="0"/>
        <w:ind w:left="0"/>
        <w:jc w:val="both"/>
      </w:pPr>
      <w:r>
        <w:rPr>
          <w:rFonts w:ascii="Times New Roman"/>
          <w:b w:val="false"/>
          <w:i w:val="false"/>
          <w:color w:val="000000"/>
          <w:sz w:val="28"/>
        </w:rPr>
        <w:t>
      егер 7-баған ≠ 0, 5-бағанда ≠ 0, әрбір жол үшін;</w:t>
      </w:r>
    </w:p>
    <w:p>
      <w:pPr>
        <w:spacing w:after="0"/>
        <w:ind w:left="0"/>
        <w:jc w:val="both"/>
      </w:pPr>
      <w:r>
        <w:rPr>
          <w:rFonts w:ascii="Times New Roman"/>
          <w:b w:val="false"/>
          <w:i w:val="false"/>
          <w:color w:val="000000"/>
          <w:sz w:val="28"/>
        </w:rPr>
        <w:t>
      егер 8-баған ≠ 0, 6-бағанда ≠ 0, әрбір жол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3-баған, әрбір жол үшін;</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4-баған,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5-баған ≥ 7-баған, әрбір жол үшін;</w:t>
      </w:r>
    </w:p>
    <w:p>
      <w:pPr>
        <w:spacing w:after="0"/>
        <w:ind w:left="0"/>
        <w:jc w:val="both"/>
      </w:pPr>
      <w:r>
        <w:rPr>
          <w:rFonts w:ascii="Times New Roman"/>
          <w:b w:val="false"/>
          <w:i w:val="false"/>
          <w:color w:val="000000"/>
          <w:sz w:val="28"/>
        </w:rPr>
        <w:t>
      5-баған ≥ 6-баған, әрбір жол үшін;</w:t>
      </w:r>
    </w:p>
    <w:p>
      <w:pPr>
        <w:spacing w:after="0"/>
        <w:ind w:left="0"/>
        <w:jc w:val="both"/>
      </w:pPr>
      <w:r>
        <w:rPr>
          <w:rFonts w:ascii="Times New Roman"/>
          <w:b w:val="false"/>
          <w:i w:val="false"/>
          <w:color w:val="000000"/>
          <w:sz w:val="28"/>
        </w:rPr>
        <w:t>
      6-баған ≥ 8-баған, әрбір жол үшін;</w:t>
      </w:r>
    </w:p>
    <w:p>
      <w:pPr>
        <w:spacing w:after="0"/>
        <w:ind w:left="0"/>
        <w:jc w:val="both"/>
      </w:pPr>
      <w:r>
        <w:rPr>
          <w:rFonts w:ascii="Times New Roman"/>
          <w:b w:val="false"/>
          <w:i w:val="false"/>
          <w:color w:val="000000"/>
          <w:sz w:val="28"/>
        </w:rPr>
        <w:t>
      7-баған ≥ 8-баған, әрбір жол үшін;</w:t>
      </w:r>
    </w:p>
    <w:p>
      <w:pPr>
        <w:spacing w:after="0"/>
        <w:ind w:left="0"/>
        <w:jc w:val="both"/>
      </w:pPr>
      <w:r>
        <w:rPr>
          <w:rFonts w:ascii="Times New Roman"/>
          <w:b w:val="false"/>
          <w:i w:val="false"/>
          <w:color w:val="000000"/>
          <w:sz w:val="28"/>
        </w:rPr>
        <w:t>
      егер 5-баған ≠ 0, 1-бағанда ≠ 0, әрбір жол үшін;</w:t>
      </w:r>
    </w:p>
    <w:p>
      <w:pPr>
        <w:spacing w:after="0"/>
        <w:ind w:left="0"/>
        <w:jc w:val="both"/>
      </w:pPr>
      <w:r>
        <w:rPr>
          <w:rFonts w:ascii="Times New Roman"/>
          <w:b w:val="false"/>
          <w:i w:val="false"/>
          <w:color w:val="000000"/>
          <w:sz w:val="28"/>
        </w:rPr>
        <w:t>
      егер 6-баған ≠ 0, 2-бағанда ≠ 0, әрбір жол үшін;</w:t>
      </w:r>
    </w:p>
    <w:p>
      <w:pPr>
        <w:spacing w:after="0"/>
        <w:ind w:left="0"/>
        <w:jc w:val="both"/>
      </w:pPr>
      <w:r>
        <w:rPr>
          <w:rFonts w:ascii="Times New Roman"/>
          <w:b w:val="false"/>
          <w:i w:val="false"/>
          <w:color w:val="000000"/>
          <w:sz w:val="28"/>
        </w:rPr>
        <w:t>
      егер 7-баған ≠ 0, 3-бағанда ≠ 0, әрбір жол үшін;</w:t>
      </w:r>
    </w:p>
    <w:p>
      <w:pPr>
        <w:spacing w:after="0"/>
        <w:ind w:left="0"/>
        <w:jc w:val="both"/>
      </w:pPr>
      <w:r>
        <w:rPr>
          <w:rFonts w:ascii="Times New Roman"/>
          <w:b w:val="false"/>
          <w:i w:val="false"/>
          <w:color w:val="000000"/>
          <w:sz w:val="28"/>
        </w:rPr>
        <w:t>
      егер 8-баған ≠ 0, 4-бағанда ≠ 0, әрбір жол үшін;</w:t>
      </w:r>
    </w:p>
    <w:p>
      <w:pPr>
        <w:spacing w:after="0"/>
        <w:ind w:left="0"/>
        <w:jc w:val="both"/>
      </w:pPr>
      <w:r>
        <w:rPr>
          <w:rFonts w:ascii="Times New Roman"/>
          <w:b w:val="false"/>
          <w:i w:val="false"/>
          <w:color w:val="000000"/>
          <w:sz w:val="28"/>
        </w:rPr>
        <w:t>
      3) 4.2-ішкі бөлім:</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4) 4.3-ішкі бөлім:</w:t>
      </w:r>
    </w:p>
    <w:p>
      <w:pPr>
        <w:spacing w:after="0"/>
        <w:ind w:left="0"/>
        <w:jc w:val="both"/>
      </w:pPr>
      <w:r>
        <w:rPr>
          <w:rFonts w:ascii="Times New Roman"/>
          <w:b w:val="false"/>
          <w:i w:val="false"/>
          <w:color w:val="000000"/>
          <w:sz w:val="28"/>
        </w:rPr>
        <w:t>
      егер 2-баған ≠ 0, 1-бағанда ≠ 0, әрбір жол үшін (жол берілетін бақылау);</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1-баған ≥ 2-баған, әр жол үшін;</w:t>
      </w:r>
    </w:p>
    <w:p>
      <w:pPr>
        <w:spacing w:after="0"/>
        <w:ind w:left="0"/>
        <w:jc w:val="both"/>
      </w:pPr>
      <w:r>
        <w:rPr>
          <w:rFonts w:ascii="Times New Roman"/>
          <w:b w:val="false"/>
          <w:i w:val="false"/>
          <w:color w:val="000000"/>
          <w:sz w:val="28"/>
        </w:rPr>
        <w:t>
      3-баған ≥ 4-баған, әр жол үшін;</w:t>
      </w:r>
    </w:p>
    <w:p>
      <w:pPr>
        <w:spacing w:after="0"/>
        <w:ind w:left="0"/>
        <w:jc w:val="both"/>
      </w:pPr>
      <w:r>
        <w:rPr>
          <w:rFonts w:ascii="Times New Roman"/>
          <w:b w:val="false"/>
          <w:i w:val="false"/>
          <w:color w:val="000000"/>
          <w:sz w:val="28"/>
        </w:rPr>
        <w:t>
      5-баған ≥ 6-баған, әр жол үшін;</w:t>
      </w:r>
    </w:p>
    <w:p>
      <w:pPr>
        <w:spacing w:after="0"/>
        <w:ind w:left="0"/>
        <w:jc w:val="both"/>
      </w:pPr>
      <w:r>
        <w:rPr>
          <w:rFonts w:ascii="Times New Roman"/>
          <w:b w:val="false"/>
          <w:i w:val="false"/>
          <w:color w:val="000000"/>
          <w:sz w:val="28"/>
        </w:rPr>
        <w:t>
      7-баған ≥ 8-баған, әр жол үшін;</w:t>
      </w:r>
    </w:p>
    <w:p>
      <w:pPr>
        <w:spacing w:after="0"/>
        <w:ind w:left="0"/>
        <w:jc w:val="both"/>
      </w:pPr>
      <w:r>
        <w:rPr>
          <w:rFonts w:ascii="Times New Roman"/>
          <w:b w:val="false"/>
          <w:i w:val="false"/>
          <w:color w:val="000000"/>
          <w:sz w:val="28"/>
        </w:rPr>
        <w:t>
      9-баған ≥ 10-баған, әр жол үшін;</w:t>
      </w:r>
    </w:p>
    <w:p>
      <w:pPr>
        <w:spacing w:after="0"/>
        <w:ind w:left="0"/>
        <w:jc w:val="both"/>
      </w:pPr>
      <w:r>
        <w:rPr>
          <w:rFonts w:ascii="Times New Roman"/>
          <w:b w:val="false"/>
          <w:i w:val="false"/>
          <w:color w:val="000000"/>
          <w:sz w:val="28"/>
        </w:rPr>
        <w:t>
      11-баған ≥ 12-баған, әр жол үшін;</w:t>
      </w:r>
    </w:p>
    <w:p>
      <w:pPr>
        <w:spacing w:after="0"/>
        <w:ind w:left="0"/>
        <w:jc w:val="both"/>
      </w:pPr>
      <w:r>
        <w:rPr>
          <w:rFonts w:ascii="Times New Roman"/>
          <w:b w:val="false"/>
          <w:i w:val="false"/>
          <w:color w:val="000000"/>
          <w:sz w:val="28"/>
        </w:rPr>
        <w:t>
      13-баған ≥ 14-баған, әр жол үшін;</w:t>
      </w:r>
    </w:p>
    <w:p>
      <w:pPr>
        <w:spacing w:after="0"/>
        <w:ind w:left="0"/>
        <w:jc w:val="both"/>
      </w:pPr>
      <w:r>
        <w:rPr>
          <w:rFonts w:ascii="Times New Roman"/>
          <w:b w:val="false"/>
          <w:i w:val="false"/>
          <w:color w:val="000000"/>
          <w:sz w:val="28"/>
        </w:rPr>
        <w:t>
      15-баған ≥ 16-баған, әр жол үшін;</w:t>
      </w:r>
    </w:p>
    <w:p>
      <w:pPr>
        <w:spacing w:after="0"/>
        <w:ind w:left="0"/>
        <w:jc w:val="both"/>
      </w:pPr>
      <w:r>
        <w:rPr>
          <w:rFonts w:ascii="Times New Roman"/>
          <w:b w:val="false"/>
          <w:i w:val="false"/>
          <w:color w:val="000000"/>
          <w:sz w:val="28"/>
        </w:rPr>
        <w:t>
      17-баған ≥ 18-баған, әр жол үшін;</w:t>
      </w:r>
    </w:p>
    <w:p>
      <w:pPr>
        <w:spacing w:after="0"/>
        <w:ind w:left="0"/>
        <w:jc w:val="both"/>
      </w:pPr>
      <w:r>
        <w:rPr>
          <w:rFonts w:ascii="Times New Roman"/>
          <w:b w:val="false"/>
          <w:i w:val="false"/>
          <w:color w:val="000000"/>
          <w:sz w:val="28"/>
        </w:rPr>
        <w:t>
      6) 7.1-ішкі бөлім:</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3-баған ≥ 4-баған, әрбір жол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xml:space="preserve">
      4-бөлім 4.2-ішкі бөлімінің 1-бағаны жолдарының </w:t>
      </w:r>
      <w:r>
        <w:rPr>
          <w:rFonts w:ascii="Times New Roman"/>
          <w:b w:val="false"/>
          <w:i w:val="false"/>
          <w:color w:val="000000"/>
          <w:sz w:val="28"/>
        </w:rPr>
        <w:t>S</w:t>
      </w:r>
      <w:r>
        <w:rPr>
          <w:rFonts w:ascii="Times New Roman"/>
          <w:b w:val="false"/>
          <w:i w:val="false"/>
          <w:color w:val="000000"/>
          <w:sz w:val="28"/>
        </w:rPr>
        <w:t xml:space="preserve"> ≤ 4-бөлім 4.1-ішкі бөлімінің 1-бағанына;</w:t>
      </w:r>
    </w:p>
    <w:p>
      <w:pPr>
        <w:spacing w:after="0"/>
        <w:ind w:left="0"/>
        <w:jc w:val="both"/>
      </w:pPr>
      <w:r>
        <w:rPr>
          <w:rFonts w:ascii="Times New Roman"/>
          <w:b w:val="false"/>
          <w:i w:val="false"/>
          <w:color w:val="000000"/>
          <w:sz w:val="28"/>
        </w:rPr>
        <w:t xml:space="preserve">
      4-бөлім 4.3-ішкі бөлімінің 1-бағаны жолдарының </w:t>
      </w:r>
      <w:r>
        <w:rPr>
          <w:rFonts w:ascii="Times New Roman"/>
          <w:b w:val="false"/>
          <w:i w:val="false"/>
          <w:color w:val="000000"/>
          <w:sz w:val="28"/>
        </w:rPr>
        <w:t>S</w:t>
      </w:r>
      <w:r>
        <w:rPr>
          <w:rFonts w:ascii="Times New Roman"/>
          <w:b w:val="false"/>
          <w:i w:val="false"/>
          <w:color w:val="000000"/>
          <w:sz w:val="28"/>
        </w:rPr>
        <w:t xml:space="preserve"> ≤ 4-бөлім 4.1-ішкі бөлімінің 1-бағанына.</w:t>
      </w:r>
    </w:p>
    <w:bookmarkStart w:name="z108" w:id="87"/>
    <w:p>
      <w:pPr>
        <w:spacing w:after="0"/>
        <w:ind w:left="0"/>
        <w:jc w:val="both"/>
      </w:pPr>
      <w:r>
        <w:rPr>
          <w:rFonts w:ascii="Times New Roman"/>
          <w:b w:val="false"/>
          <w:i w:val="false"/>
          <w:color w:val="000000"/>
          <w:sz w:val="28"/>
        </w:rPr>
        <w:t>
      17. Қосымша бақылау (келтірілген бақылау тіркеуден және респонденттердің ұқыпсыздығынан пайда болатын, тіркеу кезіндегі кездейсоқ қателердің пайда болу ықтималдығын азайту мақсатында көзделген): 2 және 3-бөлімдерді толтыру кезінде жекелеген ауылшаруашылық дақылдарының түсімділігі осы нысанға "Жеке ауылшаруашылық дақылдарының түсімділігі" көрсеткіші бойынша жол берілетін мәндердің шектері" қосымшасында келтірілген шектерден шықпауы ескеріледі.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3 наурыздағы</w:t>
            </w:r>
            <w:r>
              <w:br/>
            </w:r>
            <w:r>
              <w:rPr>
                <w:rFonts w:ascii="Times New Roman"/>
                <w:b w:val="false"/>
                <w:i w:val="false"/>
                <w:color w:val="000000"/>
                <w:sz w:val="20"/>
              </w:rPr>
              <w:t>№ 7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12263"/>
        <w:gridCol w:w="131"/>
        <w:gridCol w:w="1"/>
        <w:gridCol w:w="6914"/>
        <w:gridCol w:w="1"/>
        <w:gridCol w:w="1"/>
        <w:gridCol w:w="94"/>
        <w:gridCol w:w="94"/>
        <w:gridCol w:w="2214"/>
        <w:gridCol w:w="40"/>
        <w:gridCol w:w="20"/>
        <w:gridCol w:w="20"/>
        <w:gridCol w:w="40"/>
        <w:gridCol w:w="1"/>
        <w:gridCol w:w="6853"/>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Ұлттықэкономика министрлігінің Статистика комитетітөрағасының 2020 жылғы 10 ақпандағы№ 21 бұйрығына 26-қосымша</w:t>
            </w:r>
            <w:r>
              <w:br/>
            </w:r>
            <w:r>
              <w:rPr>
                <w:rFonts w:ascii="Times New Roman"/>
                <w:b w:val="false"/>
                <w:i w:val="false"/>
                <w:color w:val="000000"/>
                <w:sz w:val="20"/>
              </w:rPr>
              <w:t>
Приложение 26 к приказу Председателя Комитета по статистике Министерства национальной экономики Республики Казахстан от 10 февраля 2020 года № 21</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r>
              <w:br/>
            </w:r>
            <w:r>
              <w:rPr>
                <w:rFonts w:ascii="Times New Roman"/>
                <w:b w:val="false"/>
                <w:i w:val="false"/>
                <w:color w:val="000000"/>
                <w:sz w:val="20"/>
              </w:rPr>
              <w:t xml:space="preserve">
Отчет о состоянии животноводства </w:t>
            </w:r>
          </w:p>
        </w:tc>
      </w:tr>
      <w:tr>
        <w:trPr>
          <w:trHeight w:val="30" w:hRule="atLeast"/>
        </w:trPr>
        <w:tc>
          <w:tcPr>
            <w:tcW w:w="122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2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46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462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Ұсынады:</w:t>
            </w:r>
            <w:r>
              <w:br/>
            </w: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 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w:t>
            </w:r>
            <w:r>
              <w:br/>
            </w:r>
            <w:r>
              <w:rPr>
                <w:rFonts w:ascii="Times New Roman"/>
                <w:b w:val="false"/>
                <w:i w:val="false"/>
                <w:color w:val="000000"/>
                <w:sz w:val="20"/>
              </w:rPr>
              <w:t>
Представляют:</w:t>
            </w:r>
            <w:r>
              <w:br/>
            </w: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69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3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307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8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4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241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(статистикалық нысанды қағаз жеткізгіште ұсынған кезде статистика органның тиісті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статистической формы на бумажном носителе)</w:t>
            </w:r>
          </w:p>
        </w:tc>
        <w:tc>
          <w:tcPr>
            <w:tcW w:w="685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2291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016"/>
        <w:gridCol w:w="1171"/>
        <w:gridCol w:w="862"/>
        <w:gridCol w:w="1479"/>
        <w:gridCol w:w="862"/>
        <w:gridCol w:w="1376"/>
        <w:gridCol w:w="1067"/>
        <w:gridCol w:w="1480"/>
        <w:gridCol w:w="1017"/>
        <w:gridCol w:w="554"/>
        <w:gridCol w:w="862"/>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саны</w:t>
            </w:r>
            <w:r>
              <w:br/>
            </w:r>
            <w:r>
              <w:rPr>
                <w:rFonts w:ascii="Times New Roman"/>
                <w:b w:val="false"/>
                <w:i w:val="false"/>
                <w:color w:val="000000"/>
                <w:sz w:val="20"/>
              </w:rPr>
              <w:t>
Численность на начало периода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төл</w:t>
            </w:r>
            <w:r>
              <w:br/>
            </w:r>
            <w:r>
              <w:rPr>
                <w:rFonts w:ascii="Times New Roman"/>
                <w:b w:val="false"/>
                <w:i w:val="false"/>
                <w:color w:val="000000"/>
                <w:sz w:val="20"/>
              </w:rPr>
              <w:t>
Получено приплода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75"/>
        <w:gridCol w:w="1894"/>
        <w:gridCol w:w="861"/>
        <w:gridCol w:w="316"/>
        <w:gridCol w:w="318"/>
        <w:gridCol w:w="1089"/>
        <w:gridCol w:w="635"/>
        <w:gridCol w:w="1013"/>
        <w:gridCol w:w="393"/>
        <w:gridCol w:w="393"/>
        <w:gridCol w:w="1089"/>
        <w:gridCol w:w="748"/>
        <w:gridCol w:w="408"/>
        <w:gridCol w:w="6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сатып алынғаны</w:t>
            </w:r>
            <w:r>
              <w:br/>
            </w:r>
            <w:r>
              <w:rPr>
                <w:rFonts w:ascii="Times New Roman"/>
                <w:b w:val="false"/>
                <w:i w:val="false"/>
                <w:color w:val="000000"/>
                <w:sz w:val="20"/>
              </w:rPr>
              <w:t>
Приобретено в пределах своего региона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кәсіпорнынан</w:t>
            </w:r>
            <w:r>
              <w:br/>
            </w:r>
            <w:r>
              <w:rPr>
                <w:rFonts w:ascii="Times New Roman"/>
                <w:b w:val="false"/>
                <w:i w:val="false"/>
                <w:color w:val="000000"/>
                <w:sz w:val="20"/>
              </w:rPr>
              <w:t>
у сельскохозяйственных предприятий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шаруашылықтарынан</w:t>
            </w:r>
            <w:r>
              <w:br/>
            </w:r>
            <w:r>
              <w:rPr>
                <w:rFonts w:ascii="Times New Roman"/>
                <w:b w:val="false"/>
                <w:i w:val="false"/>
                <w:color w:val="000000"/>
                <w:sz w:val="20"/>
              </w:rPr>
              <w:t>
у хозяйств населения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w:t>
            </w:r>
            <w:r>
              <w:br/>
            </w:r>
            <w:r>
              <w:rPr>
                <w:rFonts w:ascii="Times New Roman"/>
                <w:b w:val="false"/>
                <w:i w:val="false"/>
                <w:color w:val="000000"/>
                <w:sz w:val="20"/>
              </w:rPr>
              <w:t>
Прочее поступление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өңірі шегінде сатылғаны</w:t>
            </w:r>
            <w:r>
              <w:br/>
            </w:r>
            <w:r>
              <w:rPr>
                <w:rFonts w:ascii="Times New Roman"/>
                <w:b w:val="false"/>
                <w:i w:val="false"/>
                <w:color w:val="000000"/>
                <w:sz w:val="20"/>
              </w:rPr>
              <w:t>
Продано в пределах своего региона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кәсіпорындарына</w:t>
            </w:r>
            <w:r>
              <w:br/>
            </w:r>
            <w:r>
              <w:rPr>
                <w:rFonts w:ascii="Times New Roman"/>
                <w:b w:val="false"/>
                <w:i w:val="false"/>
                <w:color w:val="000000"/>
                <w:sz w:val="20"/>
              </w:rPr>
              <w:t>
сельскохозяйственным предприятиям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 шаруашылықтарына</w:t>
            </w:r>
            <w:r>
              <w:br/>
            </w:r>
            <w:r>
              <w:rPr>
                <w:rFonts w:ascii="Times New Roman"/>
                <w:b w:val="false"/>
                <w:i w:val="false"/>
                <w:color w:val="000000"/>
                <w:sz w:val="20"/>
              </w:rPr>
              <w:t>
хозяйствам населения</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r>
              <w:br/>
            </w:r>
            <w:r>
              <w:rPr>
                <w:rFonts w:ascii="Times New Roman"/>
                <w:b w:val="false"/>
                <w:i w:val="false"/>
                <w:color w:val="000000"/>
                <w:sz w:val="20"/>
              </w:rPr>
              <w:t>
Прочее выбытие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w:t>
            </w:r>
            <w:r>
              <w:br/>
            </w:r>
            <w:r>
              <w:rPr>
                <w:rFonts w:ascii="Times New Roman"/>
                <w:b w:val="false"/>
                <w:i w:val="false"/>
                <w:color w:val="000000"/>
                <w:sz w:val="20"/>
              </w:rPr>
              <w:t>
Численность на конец периода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массасындағы салмағы, центнер</w:t>
            </w:r>
            <w:r>
              <w:br/>
            </w:r>
            <w:r>
              <w:rPr>
                <w:rFonts w:ascii="Times New Roman"/>
                <w:b w:val="false"/>
                <w:i w:val="false"/>
                <w:color w:val="000000"/>
                <w:sz w:val="20"/>
              </w:rPr>
              <w:t>
вес в живой массе, центнеров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басы</w:t>
            </w:r>
            <w:r>
              <w:br/>
            </w:r>
            <w:r>
              <w:rPr>
                <w:rFonts w:ascii="Times New Roman"/>
                <w:b w:val="false"/>
                <w:i w:val="false"/>
                <w:color w:val="000000"/>
                <w:sz w:val="20"/>
              </w:rPr>
              <w:t>
Среднее поголовье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аналықтардың орташа басы</w:t>
            </w:r>
            <w:r>
              <w:br/>
            </w:r>
            <w:r>
              <w:rPr>
                <w:rFonts w:ascii="Times New Roman"/>
                <w:b w:val="false"/>
                <w:i w:val="false"/>
                <w:color w:val="000000"/>
                <w:sz w:val="20"/>
              </w:rPr>
              <w:t>
из него среднее маточное поголовье</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(18-жолдан) 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 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73"/>
        <w:gridCol w:w="3081"/>
        <w:gridCol w:w="3074"/>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маралдар</w:t>
            </w:r>
            <w:r>
              <w:br/>
            </w:r>
            <w:r>
              <w:rPr>
                <w:rFonts w:ascii="Times New Roman"/>
                <w:b w:val="false"/>
                <w:i w:val="false"/>
                <w:color w:val="000000"/>
                <w:sz w:val="20"/>
              </w:rPr>
              <w:t>
Маралы, разведенные в хозяйствах</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Кезең соңындағы жыныс-жас топтары бойынша мал мен құс түрлерінің қолда бары туралы ақпаратты көрсетіңіз (2-бөлімнің 18-жолынан)</w:t>
      </w:r>
    </w:p>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824"/>
        <w:gridCol w:w="1815"/>
        <w:gridCol w:w="399"/>
        <w:gridCol w:w="1310"/>
        <w:gridCol w:w="2825"/>
        <w:gridCol w:w="1817"/>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br/>
            </w:r>
            <w:r>
              <w:rPr>
                <w:rFonts w:ascii="Times New Roman"/>
                <w:b w:val="false"/>
                <w:i w:val="false"/>
                <w:color w:val="000000"/>
                <w:sz w:val="20"/>
              </w:rPr>
              <w:t>
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СКПСХ1</w:t>
            </w:r>
            <w:r>
              <w:br/>
            </w:r>
            <w:r>
              <w:rPr>
                <w:rFonts w:ascii="Times New Roman"/>
                <w:b w:val="false"/>
                <w:i w:val="false"/>
                <w:color w:val="000000"/>
                <w:sz w:val="20"/>
              </w:rPr>
              <w:t>
Код по СПЖСХ2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br/>
            </w:r>
            <w:r>
              <w:rPr>
                <w:rFonts w:ascii="Times New Roman"/>
                <w:b w:val="false"/>
                <w:i w:val="false"/>
                <w:color w:val="000000"/>
                <w:sz w:val="20"/>
              </w:rPr>
              <w:t>
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СКПСХ1</w:t>
            </w:r>
            <w:r>
              <w:br/>
            </w:r>
            <w:r>
              <w:rPr>
                <w:rFonts w:ascii="Times New Roman"/>
                <w:b w:val="false"/>
                <w:i w:val="false"/>
                <w:color w:val="000000"/>
                <w:sz w:val="20"/>
              </w:rPr>
              <w:t>
Код по СПЖСХ2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Мұнда және бұдан әрі АШӨСЖ – Қазақстан Республикасы Стратегиялық жоспарлау және реформалар агенттігінің Ұлттық статистика бюросының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"Сүтті-етті табынның ірі қара малы" бар болған жағдайда деректер осы нысанның 2-қосымшасына сәйкес "Ауыл, орман және балық шаруашылығы өнімдерінің (көрсетілетін қызметтердің) анықтамалығына кірмейтін мал шаруашылығы өнімдерінің анықтамалығы" негізінде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При наличии "Скота крупного рогатого молочно-мясного стада" данные заполняются согласно "Справочнику продукции животноводства, не входящей в справочник продукции (услуг) сельского, лесного и рыбного хозяйства", в соответствии с приложением 2 к данной статистической форме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689"/>
        <w:gridCol w:w="1841"/>
        <w:gridCol w:w="404"/>
        <w:gridCol w:w="1329"/>
        <w:gridCol w:w="2866"/>
        <w:gridCol w:w="1842"/>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br/>
            </w:r>
            <w:r>
              <w:rPr>
                <w:rFonts w:ascii="Times New Roman"/>
                <w:b w:val="false"/>
                <w:i w:val="false"/>
                <w:color w:val="000000"/>
                <w:sz w:val="20"/>
              </w:rPr>
              <w:t>
АШМӨА</w:t>
            </w:r>
            <w:r>
              <w:rPr>
                <w:rFonts w:ascii="Times New Roman"/>
                <w:b w:val="false"/>
                <w:i w:val="false"/>
                <w:color w:val="000000"/>
                <w:vertAlign w:val="superscript"/>
              </w:rPr>
              <w:t>2</w:t>
            </w:r>
            <w:r>
              <w:rPr>
                <w:rFonts w:ascii="Times New Roman"/>
                <w:b w:val="false"/>
                <w:i w:val="false"/>
                <w:color w:val="000000"/>
                <w:sz w:val="20"/>
              </w:rPr>
              <w:t xml:space="preserve"> коды бойынша</w:t>
            </w:r>
            <w:r>
              <w:br/>
            </w:r>
            <w:r>
              <w:rPr>
                <w:rFonts w:ascii="Times New Roman"/>
                <w:b w:val="false"/>
                <w:i w:val="false"/>
                <w:color w:val="000000"/>
                <w:sz w:val="20"/>
              </w:rPr>
              <w:t>
Код по СКПСХ</w:t>
            </w:r>
            <w:r>
              <w:rPr>
                <w:rFonts w:ascii="Times New Roman"/>
                <w:b w:val="false"/>
                <w:i w:val="false"/>
                <w:color w:val="000000"/>
                <w:vertAlign w:val="superscript"/>
              </w:rPr>
              <w:t>1</w:t>
            </w:r>
            <w:r>
              <w:br/>
            </w:r>
            <w:r>
              <w:rPr>
                <w:rFonts w:ascii="Times New Roman"/>
                <w:b w:val="false"/>
                <w:i w:val="false"/>
                <w:color w:val="000000"/>
                <w:sz w:val="20"/>
              </w:rPr>
              <w:t>
Код по СПЖСХ</w:t>
            </w:r>
            <w:r>
              <w:rPr>
                <w:rFonts w:ascii="Times New Roman"/>
                <w:b w:val="false"/>
                <w:i w:val="false"/>
                <w:color w:val="000000"/>
                <w:vertAlign w:val="superscript"/>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w:t>
            </w:r>
            <w:r>
              <w:br/>
            </w:r>
            <w:r>
              <w:rPr>
                <w:rFonts w:ascii="Times New Roman"/>
                <w:b w:val="false"/>
                <w:i w:val="false"/>
                <w:color w:val="000000"/>
                <w:sz w:val="20"/>
              </w:rPr>
              <w:t>
Виды скота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АШӨСЖ1 коды бойынша</w:t>
            </w:r>
            <w:r>
              <w:br/>
            </w:r>
            <w:r>
              <w:rPr>
                <w:rFonts w:ascii="Times New Roman"/>
                <w:b w:val="false"/>
                <w:i w:val="false"/>
                <w:color w:val="000000"/>
                <w:sz w:val="20"/>
              </w:rPr>
              <w:t>
АШМӨА2 коды бойынша</w:t>
            </w:r>
            <w:r>
              <w:br/>
            </w:r>
            <w:r>
              <w:rPr>
                <w:rFonts w:ascii="Times New Roman"/>
                <w:b w:val="false"/>
                <w:i w:val="false"/>
                <w:color w:val="000000"/>
                <w:sz w:val="20"/>
              </w:rPr>
              <w:t>
Код по СКПСХ1</w:t>
            </w:r>
            <w:r>
              <w:br/>
            </w:r>
            <w:r>
              <w:rPr>
                <w:rFonts w:ascii="Times New Roman"/>
                <w:b w:val="false"/>
                <w:i w:val="false"/>
                <w:color w:val="000000"/>
                <w:sz w:val="20"/>
              </w:rPr>
              <w:t>
Код по СПЖСХ2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Численность, голов</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Фермада өсірілетін құс басы және малдардың жеке түрлері және олардың союға өткізілген көлемі туралы ақпаратты көрсетіңіз</w:t>
      </w:r>
    </w:p>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4443"/>
        <w:gridCol w:w="1921"/>
        <w:gridCol w:w="1048"/>
        <w:gridCol w:w="1631"/>
        <w:gridCol w:w="1631"/>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құс және малдардың түрлері</w:t>
            </w:r>
            <w:r>
              <w:br/>
            </w:r>
            <w:r>
              <w:rPr>
                <w:rFonts w:ascii="Times New Roman"/>
                <w:b w:val="false"/>
                <w:i w:val="false"/>
                <w:color w:val="000000"/>
                <w:sz w:val="20"/>
              </w:rPr>
              <w:t>
Виды птицы и животных выращиваемых на ферме</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шаруашылықта сойылғаны немесе союға өткізілгені</w:t>
            </w:r>
            <w:r>
              <w:br/>
            </w:r>
            <w:r>
              <w:rPr>
                <w:rFonts w:ascii="Times New Roman"/>
                <w:b w:val="false"/>
                <w:i w:val="false"/>
                <w:color w:val="000000"/>
                <w:sz w:val="20"/>
              </w:rPr>
              <w:t>
Забито в хозяйстве или реализовано на убой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r>
              <w:br/>
            </w:r>
            <w:r>
              <w:rPr>
                <w:rFonts w:ascii="Times New Roman"/>
                <w:b w:val="false"/>
                <w:i w:val="false"/>
                <w:color w:val="000000"/>
                <w:sz w:val="20"/>
              </w:rPr>
              <w:t>
голов</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салмақта, центнер</w:t>
            </w:r>
            <w:r>
              <w:br/>
            </w:r>
            <w:r>
              <w:rPr>
                <w:rFonts w:ascii="Times New Roman"/>
                <w:b w:val="false"/>
                <w:i w:val="false"/>
                <w:color w:val="000000"/>
                <w:sz w:val="20"/>
              </w:rPr>
              <w:t>
в живом весе, центнер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сойыс салмақта, центнер</w:t>
            </w:r>
            <w:r>
              <w:br/>
            </w:r>
            <w:r>
              <w:rPr>
                <w:rFonts w:ascii="Times New Roman"/>
                <w:b w:val="false"/>
                <w:i w:val="false"/>
                <w:color w:val="000000"/>
                <w:sz w:val="20"/>
              </w:rPr>
              <w:t>
в убойном весе, центнер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тірі</w:t>
            </w:r>
            <w:r>
              <w:br/>
            </w:r>
            <w:r>
              <w:rPr>
                <w:rFonts w:ascii="Times New Roman"/>
                <w:b w:val="false"/>
                <w:i w:val="false"/>
                <w:color w:val="000000"/>
                <w:sz w:val="20"/>
              </w:rPr>
              <w:t>
Куры, живые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қораздары, тірі</w:t>
            </w:r>
            <w:r>
              <w:br/>
            </w:r>
            <w:r>
              <w:rPr>
                <w:rFonts w:ascii="Times New Roman"/>
                <w:b w:val="false"/>
                <w:i w:val="false"/>
                <w:color w:val="000000"/>
                <w:sz w:val="20"/>
              </w:rPr>
              <w:t>
Индюки, живые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тірі</w:t>
            </w:r>
            <w:r>
              <w:br/>
            </w:r>
            <w:r>
              <w:rPr>
                <w:rFonts w:ascii="Times New Roman"/>
                <w:b w:val="false"/>
                <w:i w:val="false"/>
                <w:color w:val="000000"/>
                <w:sz w:val="20"/>
              </w:rPr>
              <w:t>
Гуси, живые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r>
              <w:br/>
            </w:r>
            <w:r>
              <w:rPr>
                <w:rFonts w:ascii="Times New Roman"/>
                <w:b w:val="false"/>
                <w:i w:val="false"/>
                <w:color w:val="000000"/>
                <w:sz w:val="20"/>
              </w:rPr>
              <w:t>
Утки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r>
              <w:br/>
            </w:r>
            <w:r>
              <w:rPr>
                <w:rFonts w:ascii="Times New Roman"/>
                <w:b w:val="false"/>
                <w:i w:val="false"/>
                <w:color w:val="000000"/>
                <w:sz w:val="20"/>
              </w:rPr>
              <w:t>
Цесарки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r>
              <w:br/>
            </w:r>
            <w:r>
              <w:rPr>
                <w:rFonts w:ascii="Times New Roman"/>
                <w:b w:val="false"/>
                <w:i w:val="false"/>
                <w:color w:val="000000"/>
                <w:sz w:val="20"/>
              </w:rPr>
              <w:t>
Перепелки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r>
              <w:br/>
            </w:r>
            <w:r>
              <w:rPr>
                <w:rFonts w:ascii="Times New Roman"/>
                <w:b w:val="false"/>
                <w:i w:val="false"/>
                <w:color w:val="000000"/>
                <w:sz w:val="20"/>
              </w:rPr>
              <w:t>
Страусы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r>
              <w:br/>
            </w:r>
            <w:r>
              <w:rPr>
                <w:rFonts w:ascii="Times New Roman"/>
                <w:b w:val="false"/>
                <w:i w:val="false"/>
                <w:color w:val="000000"/>
                <w:sz w:val="20"/>
              </w:rPr>
              <w:t>
Фазаны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теңбіл бұғылар</w:t>
            </w:r>
            <w:r>
              <w:br/>
            </w:r>
            <w:r>
              <w:rPr>
                <w:rFonts w:ascii="Times New Roman"/>
                <w:b w:val="false"/>
                <w:i w:val="false"/>
                <w:color w:val="000000"/>
                <w:sz w:val="20"/>
              </w:rPr>
              <w:t>
Олени пятнистые, разведенные в хозяйствах</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үзбаралар</w:t>
            </w:r>
            <w:r>
              <w:br/>
            </w:r>
            <w:r>
              <w:rPr>
                <w:rFonts w:ascii="Times New Roman"/>
                <w:b w:val="false"/>
                <w:i w:val="false"/>
                <w:color w:val="000000"/>
                <w:sz w:val="20"/>
              </w:rPr>
              <w:t>
Изюбры, разведенные в хозяйствах</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 Торда өсірілетін терісі бағалы аңдардың бары туралы ақпаратты көрсетіңіз, бас</w:t>
      </w:r>
    </w:p>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513"/>
        <w:gridCol w:w="2172"/>
        <w:gridCol w:w="260"/>
        <w:gridCol w:w="1838"/>
        <w:gridCol w:w="3160"/>
        <w:gridCol w:w="2173"/>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 бағалы аңдардың түрлері</w:t>
            </w:r>
            <w:r>
              <w:br/>
            </w:r>
            <w:r>
              <w:rPr>
                <w:rFonts w:ascii="Times New Roman"/>
                <w:b w:val="false"/>
                <w:i w:val="false"/>
                <w:color w:val="000000"/>
                <w:sz w:val="20"/>
              </w:rPr>
              <w:t>
Виды пушных зверей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саны, бас</w:t>
            </w:r>
            <w:r>
              <w:br/>
            </w:r>
            <w:r>
              <w:rPr>
                <w:rFonts w:ascii="Times New Roman"/>
                <w:b w:val="false"/>
                <w:i w:val="false"/>
                <w:color w:val="000000"/>
                <w:sz w:val="20"/>
              </w:rPr>
              <w:t>
Численность на конец периода, голов</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w:t>
            </w:r>
            <w:r>
              <w:br/>
            </w:r>
            <w:r>
              <w:rPr>
                <w:rFonts w:ascii="Times New Roman"/>
                <w:b w:val="false"/>
                <w:i w:val="false"/>
                <w:color w:val="000000"/>
                <w:sz w:val="20"/>
              </w:rPr>
              <w:t>
Лисица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w:t>
            </w:r>
            <w:r>
              <w:br/>
            </w:r>
            <w:r>
              <w:rPr>
                <w:rFonts w:ascii="Times New Roman"/>
                <w:b w:val="false"/>
                <w:i w:val="false"/>
                <w:color w:val="000000"/>
                <w:sz w:val="20"/>
              </w:rPr>
              <w:t>
Бобры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w:t>
            </w:r>
            <w:r>
              <w:br/>
            </w:r>
            <w:r>
              <w:rPr>
                <w:rFonts w:ascii="Times New Roman"/>
                <w:b w:val="false"/>
                <w:i w:val="false"/>
                <w:color w:val="000000"/>
                <w:sz w:val="20"/>
              </w:rPr>
              <w:t>
Песец</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w:t>
            </w:r>
            <w:r>
              <w:br/>
            </w:r>
            <w:r>
              <w:rPr>
                <w:rFonts w:ascii="Times New Roman"/>
                <w:b w:val="false"/>
                <w:i w:val="false"/>
                <w:color w:val="000000"/>
                <w:sz w:val="20"/>
              </w:rPr>
              <w:t>
Ондатра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w:t>
            </w:r>
            <w:r>
              <w:br/>
            </w:r>
            <w:r>
              <w:rPr>
                <w:rFonts w:ascii="Times New Roman"/>
                <w:b w:val="false"/>
                <w:i w:val="false"/>
                <w:color w:val="000000"/>
                <w:sz w:val="20"/>
              </w:rPr>
              <w:t>
Норка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Күзен</w:t>
            </w:r>
            <w:r>
              <w:br/>
            </w:r>
            <w:r>
              <w:rPr>
                <w:rFonts w:ascii="Times New Roman"/>
                <w:b w:val="false"/>
                <w:i w:val="false"/>
                <w:color w:val="000000"/>
                <w:sz w:val="20"/>
              </w:rPr>
              <w:t>
Хорь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w:t>
            </w:r>
            <w:r>
              <w:br/>
            </w:r>
            <w:r>
              <w:rPr>
                <w:rFonts w:ascii="Times New Roman"/>
                <w:b w:val="false"/>
                <w:i w:val="false"/>
                <w:color w:val="000000"/>
                <w:sz w:val="20"/>
              </w:rPr>
              <w:t>
Нутрия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тәріздес ит</w:t>
            </w:r>
            <w:r>
              <w:br/>
            </w:r>
            <w:r>
              <w:rPr>
                <w:rFonts w:ascii="Times New Roman"/>
                <w:b w:val="false"/>
                <w:i w:val="false"/>
                <w:color w:val="000000"/>
                <w:sz w:val="20"/>
              </w:rPr>
              <w:t>
Енотовидная собака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w:t>
            </w:r>
            <w:r>
              <w:br/>
            </w:r>
            <w:r>
              <w:rPr>
                <w:rFonts w:ascii="Times New Roman"/>
                <w:b w:val="false"/>
                <w:i w:val="false"/>
                <w:color w:val="000000"/>
                <w:sz w:val="20"/>
              </w:rPr>
              <w:t>
Соболь</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терісі бағалы аңдар</w:t>
            </w:r>
            <w:r>
              <w:br/>
            </w:r>
            <w:r>
              <w:rPr>
                <w:rFonts w:ascii="Times New Roman"/>
                <w:b w:val="false"/>
                <w:i w:val="false"/>
                <w:color w:val="000000"/>
                <w:sz w:val="20"/>
              </w:rPr>
              <w:t>
Звери пушные прочие, не включенные в другие группировки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71"/>
        <w:gridCol w:w="10229"/>
      </w:tblGrid>
      <w:tr>
        <w:trPr>
          <w:trHeight w:val="30" w:hRule="atLeast"/>
        </w:trPr>
        <w:tc>
          <w:tcPr>
            <w:tcW w:w="20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Кезең соңындағы ара балұясының жалпы саны туралы ақпаратты көрсетіңіз, бірлік</w:t>
            </w:r>
            <w:r>
              <w:br/>
            </w:r>
            <w:r>
              <w:rPr>
                <w:rFonts w:ascii="Times New Roman"/>
                <w:b w:val="false"/>
                <w:i w:val="false"/>
                <w:color w:val="000000"/>
                <w:sz w:val="20"/>
              </w:rPr>
              <w:t>
Укажите информацию об общем количестве пчелосемей на конец периода, единиц</w:t>
            </w:r>
          </w:p>
        </w:tc>
        <w:tc>
          <w:tcPr>
            <w:tcW w:w="102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941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Есепті кезеңде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515"/>
        <w:gridCol w:w="1616"/>
        <w:gridCol w:w="355"/>
        <w:gridCol w:w="1616"/>
        <w:gridCol w:w="2965"/>
        <w:gridCol w:w="1617"/>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r>
              <w:br/>
            </w:r>
            <w:r>
              <w:rPr>
                <w:rFonts w:ascii="Times New Roman"/>
                <w:b w:val="false"/>
                <w:i w:val="false"/>
                <w:color w:val="000000"/>
                <w:sz w:val="20"/>
              </w:rPr>
              <w:t>
Количество, голов</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 басының орташа саны</w:t>
            </w:r>
            <w:r>
              <w:br/>
            </w:r>
            <w:r>
              <w:rPr>
                <w:rFonts w:ascii="Times New Roman"/>
                <w:b w:val="false"/>
                <w:i w:val="false"/>
                <w:color w:val="000000"/>
                <w:sz w:val="20"/>
              </w:rPr>
              <w:t>
Среднее поголовье дойных коров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мекиендерінің орташа саны</w:t>
            </w:r>
            <w:r>
              <w:br/>
            </w:r>
            <w:r>
              <w:rPr>
                <w:rFonts w:ascii="Times New Roman"/>
                <w:b w:val="false"/>
                <w:i w:val="false"/>
                <w:color w:val="000000"/>
                <w:sz w:val="20"/>
              </w:rPr>
              <w:t>
Среднее поголовье кур-несушек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Қырқылуға тиісті қой саны</w:t>
            </w:r>
            <w:r>
              <w:br/>
            </w:r>
            <w:r>
              <w:rPr>
                <w:rFonts w:ascii="Times New Roman"/>
                <w:b w:val="false"/>
                <w:i w:val="false"/>
                <w:color w:val="000000"/>
                <w:sz w:val="20"/>
              </w:rPr>
              <w:t>
Количество овец, подверженных стрижке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Елтіріге сойылған қозылар саны</w:t>
            </w:r>
            <w:r>
              <w:br/>
            </w:r>
            <w:r>
              <w:rPr>
                <w:rFonts w:ascii="Times New Roman"/>
                <w:b w:val="false"/>
                <w:i w:val="false"/>
                <w:color w:val="000000"/>
                <w:sz w:val="20"/>
              </w:rPr>
              <w:t>
Количество ягнят, забитых на смушки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Мал шаруашылығы өнімдерін өндіру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val="false"/>
          <w:i w:val="false"/>
          <w:color w:val="000000"/>
          <w:sz w:val="28"/>
        </w:rPr>
        <w:t>
      6.1 Мал шаруашылығы өнімдерінің жеке түрлерін өндіру, центнер</w:t>
      </w:r>
    </w:p>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822"/>
        <w:gridCol w:w="627"/>
        <w:gridCol w:w="802"/>
        <w:gridCol w:w="138"/>
        <w:gridCol w:w="974"/>
        <w:gridCol w:w="3534"/>
        <w:gridCol w:w="627"/>
        <w:gridCol w:w="80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Барлығы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продукции органического животноводства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 сиырларының шикі сүті</w:t>
            </w:r>
            <w:r>
              <w:br/>
            </w:r>
            <w:r>
              <w:rPr>
                <w:rFonts w:ascii="Times New Roman"/>
                <w:b w:val="false"/>
                <w:i w:val="false"/>
                <w:color w:val="000000"/>
                <w:sz w:val="20"/>
              </w:rPr>
              <w:t>
Молоко сырое коров молочного стада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r>
              <w:br/>
            </w:r>
            <w:r>
              <w:rPr>
                <w:rFonts w:ascii="Times New Roman"/>
                <w:b w:val="false"/>
                <w:i w:val="false"/>
                <w:color w:val="000000"/>
                <w:sz w:val="20"/>
              </w:rPr>
              <w:t>
Молоко сырое верблюжье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r>
              <w:br/>
            </w:r>
            <w:r>
              <w:rPr>
                <w:rFonts w:ascii="Times New Roman"/>
                <w:b w:val="false"/>
                <w:i w:val="false"/>
                <w:color w:val="000000"/>
                <w:sz w:val="20"/>
              </w:rPr>
              <w:t>
Молоко сырое коров молочно-</w:t>
            </w:r>
            <w:r>
              <w:br/>
            </w:r>
            <w:r>
              <w:rPr>
                <w:rFonts w:ascii="Times New Roman"/>
                <w:b w:val="false"/>
                <w:i w:val="false"/>
                <w:color w:val="000000"/>
                <w:sz w:val="20"/>
              </w:rPr>
              <w:t>
мясного стада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енекелердің шикі сүті</w:t>
            </w:r>
            <w:r>
              <w:br/>
            </w:r>
            <w:r>
              <w:rPr>
                <w:rFonts w:ascii="Times New Roman"/>
                <w:b w:val="false"/>
                <w:i w:val="false"/>
                <w:color w:val="000000"/>
                <w:sz w:val="20"/>
              </w:rPr>
              <w:t>
Молоко сырое буйволиц</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балауызы</w:t>
            </w:r>
            <w:r>
              <w:br/>
            </w:r>
            <w:r>
              <w:rPr>
                <w:rFonts w:ascii="Times New Roman"/>
                <w:b w:val="false"/>
                <w:i w:val="false"/>
                <w:color w:val="000000"/>
                <w:sz w:val="20"/>
              </w:rPr>
              <w:t>
Воск пчелиный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қодастың (як-сиырлардың) шикі сүті</w:t>
            </w:r>
            <w:r>
              <w:br/>
            </w:r>
            <w:r>
              <w:rPr>
                <w:rFonts w:ascii="Times New Roman"/>
                <w:b w:val="false"/>
                <w:i w:val="false"/>
                <w:color w:val="000000"/>
                <w:sz w:val="20"/>
              </w:rPr>
              <w:t>
Молоко сырое ячьих (яков-коров)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жәндіктердің балауызы</w:t>
            </w:r>
            <w:r>
              <w:br/>
            </w:r>
            <w:r>
              <w:rPr>
                <w:rFonts w:ascii="Times New Roman"/>
                <w:b w:val="false"/>
                <w:i w:val="false"/>
                <w:color w:val="000000"/>
                <w:sz w:val="20"/>
              </w:rPr>
              <w:t>
Воск других насекомых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r>
              <w:br/>
            </w:r>
            <w:r>
              <w:rPr>
                <w:rFonts w:ascii="Times New Roman"/>
                <w:b w:val="false"/>
                <w:i w:val="false"/>
                <w:color w:val="000000"/>
                <w:sz w:val="20"/>
              </w:rPr>
              <w:t>
Молоко сырое овечье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марал мүйіздері</w:t>
            </w:r>
            <w:r>
              <w:br/>
            </w:r>
            <w:r>
              <w:rPr>
                <w:rFonts w:ascii="Times New Roman"/>
                <w:b w:val="false"/>
                <w:i w:val="false"/>
                <w:color w:val="000000"/>
                <w:sz w:val="20"/>
              </w:rPr>
              <w:t>
Панты маралов, разведенных в хозяйствах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шикі сүті </w:t>
            </w:r>
            <w:r>
              <w:br/>
            </w:r>
            <w:r>
              <w:rPr>
                <w:rFonts w:ascii="Times New Roman"/>
                <w:b w:val="false"/>
                <w:i w:val="false"/>
                <w:color w:val="000000"/>
                <w:sz w:val="20"/>
              </w:rPr>
              <w:t>
Молоко сырое козье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бұғылар мүйізі</w:t>
            </w:r>
            <w:r>
              <w:br/>
            </w:r>
            <w:r>
              <w:rPr>
                <w:rFonts w:ascii="Times New Roman"/>
                <w:b w:val="false"/>
                <w:i w:val="false"/>
                <w:color w:val="000000"/>
                <w:sz w:val="20"/>
              </w:rPr>
              <w:t>
Панты прочих оленей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r>
              <w:br/>
            </w:r>
            <w:r>
              <w:rPr>
                <w:rFonts w:ascii="Times New Roman"/>
                <w:b w:val="false"/>
                <w:i w:val="false"/>
                <w:color w:val="000000"/>
                <w:sz w:val="20"/>
              </w:rPr>
              <w:t>
Шерсть верблюжья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r>
              <w:br/>
            </w:r>
            <w:r>
              <w:rPr>
                <w:rFonts w:ascii="Times New Roman"/>
                <w:b w:val="false"/>
                <w:i w:val="false"/>
                <w:color w:val="000000"/>
                <w:sz w:val="20"/>
              </w:rPr>
              <w:t>
Шерсть козья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Мамық-қауырсын</w:t>
            </w:r>
            <w:r>
              <w:br/>
            </w:r>
            <w:r>
              <w:rPr>
                <w:rFonts w:ascii="Times New Roman"/>
                <w:b w:val="false"/>
                <w:i w:val="false"/>
                <w:color w:val="000000"/>
                <w:sz w:val="20"/>
              </w:rPr>
              <w:t>
Пух-перо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r>
              <w:br/>
            </w:r>
            <w:r>
              <w:rPr>
                <w:rFonts w:ascii="Times New Roman"/>
                <w:b w:val="false"/>
                <w:i w:val="false"/>
                <w:color w:val="000000"/>
                <w:sz w:val="20"/>
              </w:rPr>
              <w:t>
Пух козий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биязы жүні</w:t>
            </w:r>
            <w:r>
              <w:br/>
            </w:r>
            <w:r>
              <w:rPr>
                <w:rFonts w:ascii="Times New Roman"/>
                <w:b w:val="false"/>
                <w:i w:val="false"/>
                <w:color w:val="000000"/>
                <w:sz w:val="20"/>
              </w:rPr>
              <w:t>
Волос животных тонкий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ағашының жібек құрты</w:t>
            </w:r>
            <w:r>
              <w:br/>
            </w:r>
            <w:r>
              <w:rPr>
                <w:rFonts w:ascii="Times New Roman"/>
                <w:b w:val="false"/>
                <w:i w:val="false"/>
                <w:color w:val="000000"/>
                <w:sz w:val="20"/>
              </w:rPr>
              <w:t>
Шелкопряд тутовый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қылшық жүні</w:t>
            </w:r>
            <w:r>
              <w:br/>
            </w:r>
            <w:r>
              <w:rPr>
                <w:rFonts w:ascii="Times New Roman"/>
                <w:b w:val="false"/>
                <w:i w:val="false"/>
                <w:color w:val="000000"/>
                <w:sz w:val="20"/>
              </w:rPr>
              <w:t>
Волос животных грубый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көбелегі</w:t>
            </w:r>
            <w:r>
              <w:br/>
            </w:r>
            <w:r>
              <w:rPr>
                <w:rFonts w:ascii="Times New Roman"/>
                <w:b w:val="false"/>
                <w:i w:val="false"/>
                <w:color w:val="000000"/>
                <w:sz w:val="20"/>
              </w:rPr>
              <w:t>
Бабочки шелкопряда тутового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қылы</w:t>
            </w:r>
            <w:r>
              <w:br/>
            </w:r>
            <w:r>
              <w:rPr>
                <w:rFonts w:ascii="Times New Roman"/>
                <w:b w:val="false"/>
                <w:i w:val="false"/>
                <w:color w:val="000000"/>
                <w:sz w:val="20"/>
              </w:rPr>
              <w:t>
Волос конский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 ағашы жібек құртының дернәсілі</w:t>
            </w:r>
            <w:r>
              <w:br/>
            </w:r>
            <w:r>
              <w:rPr>
                <w:rFonts w:ascii="Times New Roman"/>
                <w:b w:val="false"/>
                <w:i w:val="false"/>
                <w:color w:val="000000"/>
                <w:sz w:val="20"/>
              </w:rPr>
              <w:t>
Гусеницы шелкопряда тутового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r>
              <w:br/>
            </w:r>
            <w:r>
              <w:rPr>
                <w:rFonts w:ascii="Times New Roman"/>
                <w:b w:val="false"/>
                <w:i w:val="false"/>
                <w:color w:val="000000"/>
                <w:sz w:val="20"/>
              </w:rPr>
              <w:t>
Мед натуральный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r>
              <w:br/>
            </w:r>
            <w:r>
              <w:rPr>
                <w:rFonts w:ascii="Times New Roman"/>
                <w:b w:val="false"/>
                <w:i w:val="false"/>
                <w:color w:val="000000"/>
                <w:sz w:val="20"/>
              </w:rPr>
              <w:t>
Молоко сырое кобылье</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6.2 Жұмыртқа өндіру, мың данаПроизводство яиц, тыс.штук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2162"/>
        <w:gridCol w:w="1024"/>
        <w:gridCol w:w="1308"/>
        <w:gridCol w:w="225"/>
        <w:gridCol w:w="1589"/>
        <w:gridCol w:w="2541"/>
        <w:gridCol w:w="1024"/>
        <w:gridCol w:w="1310"/>
      </w:tblGrid>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Барлығы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r>
              <w:br/>
            </w:r>
            <w:r>
              <w:rPr>
                <w:rFonts w:ascii="Times New Roman"/>
                <w:b w:val="false"/>
                <w:i w:val="false"/>
                <w:color w:val="000000"/>
                <w:sz w:val="20"/>
              </w:rPr>
              <w:t>
Барлығы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продукции органического животноводства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шаруашылығының өнімдері</w:t>
            </w:r>
            <w:r>
              <w:br/>
            </w:r>
            <w:r>
              <w:rPr>
                <w:rFonts w:ascii="Times New Roman"/>
                <w:b w:val="false"/>
                <w:i w:val="false"/>
                <w:color w:val="000000"/>
                <w:sz w:val="20"/>
              </w:rPr>
              <w:t>
продукции органического животноводства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ересек жұмыртқа тұқымды тауықтарының жұмыртқасы</w:t>
            </w:r>
            <w:r>
              <w:br/>
            </w:r>
            <w:r>
              <w:rPr>
                <w:rFonts w:ascii="Times New Roman"/>
                <w:b w:val="false"/>
                <w:i w:val="false"/>
                <w:color w:val="000000"/>
                <w:sz w:val="20"/>
              </w:rPr>
              <w:t>
Яйца кур взрослых яичных пород родительского стада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r>
              <w:br/>
            </w:r>
            <w:r>
              <w:rPr>
                <w:rFonts w:ascii="Times New Roman"/>
                <w:b w:val="false"/>
                <w:i w:val="false"/>
                <w:color w:val="000000"/>
                <w:sz w:val="20"/>
              </w:rPr>
              <w:t>
Яйца цесарок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табынның жұмыртқа 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тауық жұмыртқасы</w:t>
            </w:r>
            <w:r>
              <w:br/>
            </w:r>
            <w:r>
              <w:rPr>
                <w:rFonts w:ascii="Times New Roman"/>
                <w:b w:val="false"/>
                <w:i w:val="false"/>
                <w:color w:val="000000"/>
                <w:sz w:val="20"/>
              </w:rPr>
              <w:t>
Яйца куриные прочие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r>
              <w:br/>
            </w:r>
            <w:r>
              <w:rPr>
                <w:rFonts w:ascii="Times New Roman"/>
                <w:b w:val="false"/>
                <w:i w:val="false"/>
                <w:color w:val="000000"/>
                <w:sz w:val="20"/>
              </w:rPr>
              <w:t>
Яйца индеек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r>
              <w:br/>
            </w:r>
            <w:r>
              <w:rPr>
                <w:rFonts w:ascii="Times New Roman"/>
                <w:b w:val="false"/>
                <w:i w:val="false"/>
                <w:color w:val="000000"/>
                <w:sz w:val="20"/>
              </w:rPr>
              <w:t>
Яйца перепелок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r>
              <w:br/>
            </w:r>
            <w:r>
              <w:rPr>
                <w:rFonts w:ascii="Times New Roman"/>
                <w:b w:val="false"/>
                <w:i w:val="false"/>
                <w:color w:val="000000"/>
                <w:sz w:val="20"/>
              </w:rPr>
              <w:t>
Яйца уток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r>
              <w:br/>
            </w:r>
            <w:r>
              <w:rPr>
                <w:rFonts w:ascii="Times New Roman"/>
                <w:b w:val="false"/>
                <w:i w:val="false"/>
                <w:color w:val="000000"/>
                <w:sz w:val="20"/>
              </w:rPr>
              <w:t>
Яйца страусов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r>
              <w:br/>
            </w:r>
            <w:r>
              <w:rPr>
                <w:rFonts w:ascii="Times New Roman"/>
                <w:b w:val="false"/>
                <w:i w:val="false"/>
                <w:color w:val="000000"/>
                <w:sz w:val="20"/>
              </w:rPr>
              <w:t>
Яйца гусей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құс жұмыртқасы</w:t>
            </w:r>
            <w:r>
              <w:br/>
            </w:r>
            <w:r>
              <w:rPr>
                <w:rFonts w:ascii="Times New Roman"/>
                <w:b w:val="false"/>
                <w:i w:val="false"/>
                <w:color w:val="000000"/>
                <w:sz w:val="20"/>
              </w:rPr>
              <w:t>
Яйца птицы прочей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Иленбеген теріні және шаруашылықта өсірілген бағалы аң терісін өндіру, дана</w:t>
      </w:r>
    </w:p>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2023"/>
        <w:gridCol w:w="1300"/>
        <w:gridCol w:w="286"/>
        <w:gridCol w:w="2019"/>
        <w:gridCol w:w="3951"/>
        <w:gridCol w:w="1302"/>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түрлері</w:t>
            </w:r>
            <w:r>
              <w:br/>
            </w:r>
            <w:r>
              <w:rPr>
                <w:rFonts w:ascii="Times New Roman"/>
                <w:b w:val="false"/>
                <w:i w:val="false"/>
                <w:color w:val="000000"/>
                <w:sz w:val="20"/>
              </w:rPr>
              <w:t>
Виды продукции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өндіру</w:t>
            </w:r>
            <w:r>
              <w:br/>
            </w:r>
            <w:r>
              <w:rPr>
                <w:rFonts w:ascii="Times New Roman"/>
                <w:b w:val="false"/>
                <w:i w:val="false"/>
                <w:color w:val="000000"/>
                <w:sz w:val="20"/>
              </w:rPr>
              <w:t>
Производство продукции</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бурыл түлкілердің терісі</w:t>
            </w:r>
            <w:r>
              <w:br/>
            </w:r>
            <w:r>
              <w:rPr>
                <w:rFonts w:ascii="Times New Roman"/>
                <w:b w:val="false"/>
                <w:i w:val="false"/>
                <w:color w:val="000000"/>
                <w:sz w:val="20"/>
              </w:rPr>
              <w:t>
Шкурки лисиц черно-бурых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тәрізді иттердің терісі</w:t>
            </w:r>
            <w:r>
              <w:br/>
            </w:r>
            <w:r>
              <w:rPr>
                <w:rFonts w:ascii="Times New Roman"/>
                <w:b w:val="false"/>
                <w:i w:val="false"/>
                <w:color w:val="000000"/>
                <w:sz w:val="20"/>
              </w:rPr>
              <w:t>
Шкурки енотовидной собаки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түлкілердің терісі</w:t>
            </w:r>
            <w:r>
              <w:br/>
            </w:r>
            <w:r>
              <w:rPr>
                <w:rFonts w:ascii="Times New Roman"/>
                <w:b w:val="false"/>
                <w:i w:val="false"/>
                <w:color w:val="000000"/>
                <w:sz w:val="20"/>
              </w:rPr>
              <w:t>
Шкурки лисиц прочих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бағалы аң терісінің өзге де шикізаты</w:t>
            </w:r>
            <w:r>
              <w:br/>
            </w:r>
            <w:r>
              <w:rPr>
                <w:rFonts w:ascii="Times New Roman"/>
                <w:b w:val="false"/>
                <w:i w:val="false"/>
                <w:color w:val="000000"/>
                <w:sz w:val="20"/>
              </w:rPr>
              <w:t>
Сырье пушно-меховое прочее, не включенное в другие группировки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түлкілердің терісі</w:t>
            </w:r>
            <w:r>
              <w:br/>
            </w:r>
            <w:r>
              <w:rPr>
                <w:rFonts w:ascii="Times New Roman"/>
                <w:b w:val="false"/>
                <w:i w:val="false"/>
                <w:color w:val="000000"/>
                <w:sz w:val="20"/>
              </w:rPr>
              <w:t>
Шкурки песцов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Қаракөлше</w:t>
            </w:r>
            <w:r>
              <w:br/>
            </w:r>
            <w:r>
              <w:rPr>
                <w:rFonts w:ascii="Times New Roman"/>
                <w:b w:val="false"/>
                <w:i w:val="false"/>
                <w:color w:val="000000"/>
                <w:sz w:val="20"/>
              </w:rPr>
              <w:t>
Каракульча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күзеннің терісі</w:t>
            </w:r>
            <w:r>
              <w:br/>
            </w:r>
            <w:r>
              <w:rPr>
                <w:rFonts w:ascii="Times New Roman"/>
                <w:b w:val="false"/>
                <w:i w:val="false"/>
                <w:color w:val="000000"/>
                <w:sz w:val="20"/>
              </w:rPr>
              <w:t>
Шкурки норок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r>
              <w:br/>
            </w:r>
            <w:r>
              <w:rPr>
                <w:rFonts w:ascii="Times New Roman"/>
                <w:b w:val="false"/>
                <w:i w:val="false"/>
                <w:color w:val="000000"/>
                <w:sz w:val="20"/>
              </w:rPr>
              <w:t>
Каракуль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құндызының терісі</w:t>
            </w:r>
            <w:r>
              <w:br/>
            </w:r>
            <w:r>
              <w:rPr>
                <w:rFonts w:ascii="Times New Roman"/>
                <w:b w:val="false"/>
                <w:i w:val="false"/>
                <w:color w:val="000000"/>
                <w:sz w:val="20"/>
              </w:rPr>
              <w:t>
Шкурки нутрий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w:t>
            </w:r>
            <w:r>
              <w:br/>
            </w:r>
            <w:r>
              <w:rPr>
                <w:rFonts w:ascii="Times New Roman"/>
                <w:b w:val="false"/>
                <w:i w:val="false"/>
                <w:color w:val="000000"/>
                <w:sz w:val="20"/>
              </w:rPr>
              <w:t>
Смушка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Бұлғынның терісі</w:t>
            </w:r>
            <w:r>
              <w:br/>
            </w:r>
            <w:r>
              <w:rPr>
                <w:rFonts w:ascii="Times New Roman"/>
                <w:b w:val="false"/>
                <w:i w:val="false"/>
                <w:color w:val="000000"/>
                <w:sz w:val="20"/>
              </w:rPr>
              <w:t>
Шкурки соболей</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жорғалаушылардың терілері</w:t>
            </w:r>
            <w:r>
              <w:br/>
            </w:r>
            <w:r>
              <w:rPr>
                <w:rFonts w:ascii="Times New Roman"/>
                <w:b w:val="false"/>
                <w:i w:val="false"/>
                <w:color w:val="000000"/>
                <w:sz w:val="20"/>
              </w:rPr>
              <w:t>
Шкуры рептилий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Құндыздардың терісі</w:t>
            </w:r>
            <w:r>
              <w:br/>
            </w:r>
            <w:r>
              <w:rPr>
                <w:rFonts w:ascii="Times New Roman"/>
                <w:b w:val="false"/>
                <w:i w:val="false"/>
                <w:color w:val="000000"/>
                <w:sz w:val="20"/>
              </w:rPr>
              <w:t>
Шкурки бобров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r>
              <w:br/>
            </w:r>
            <w:r>
              <w:rPr>
                <w:rFonts w:ascii="Times New Roman"/>
                <w:b w:val="false"/>
                <w:i w:val="false"/>
                <w:color w:val="000000"/>
                <w:sz w:val="20"/>
              </w:rPr>
              <w:t>
Шкуры крупные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Ондатрдың терісі</w:t>
            </w:r>
            <w:r>
              <w:br/>
            </w:r>
            <w:r>
              <w:rPr>
                <w:rFonts w:ascii="Times New Roman"/>
                <w:b w:val="false"/>
                <w:i w:val="false"/>
                <w:color w:val="000000"/>
                <w:sz w:val="20"/>
              </w:rPr>
              <w:t>
Шкурки ондатры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r>
              <w:br/>
            </w:r>
            <w:r>
              <w:rPr>
                <w:rFonts w:ascii="Times New Roman"/>
                <w:b w:val="false"/>
                <w:i w:val="false"/>
                <w:color w:val="000000"/>
                <w:sz w:val="20"/>
              </w:rPr>
              <w:t>
Шкуры мелкие</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r>
              <w:br/>
            </w:r>
            <w:r>
              <w:rPr>
                <w:rFonts w:ascii="Times New Roman"/>
                <w:b w:val="false"/>
                <w:i w:val="false"/>
                <w:color w:val="000000"/>
                <w:sz w:val="20"/>
              </w:rPr>
              <w:t>
Шкурки кроликов и зайцев</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Аңдардың өзге де терілері</w:t>
            </w:r>
            <w:r>
              <w:br/>
            </w:r>
            <w:r>
              <w:rPr>
                <w:rFonts w:ascii="Times New Roman"/>
                <w:b w:val="false"/>
                <w:i w:val="false"/>
                <w:color w:val="000000"/>
                <w:sz w:val="20"/>
              </w:rPr>
              <w:t>
Шкуры животных прочих</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10"/>
        <w:gridCol w:w="6590"/>
      </w:tblGrid>
      <w:tr>
        <w:trPr>
          <w:trHeight w:val="30" w:hRule="atLeast"/>
        </w:trPr>
        <w:tc>
          <w:tcPr>
            <w:tcW w:w="5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(6.1-бөлімнің 1-бағанынан 7, 8, 9, 10, 11 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6.1 сумма строк 7, 8, 9, 10, 11 графы 1)</w:t>
            </w:r>
          </w:p>
        </w:tc>
        <w:tc>
          <w:tcPr>
            <w:tcW w:w="65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Өндірілген сиыр сүтінің жалпы мөлшерінен бұзаулар мен торайларға сүт беруге пайдаланылған сиыр сүтінің көлемін көрсетіңіз, центнер</w:t>
            </w:r>
            <w:r>
              <w:br/>
            </w:r>
            <w:r>
              <w:rPr>
                <w:rFonts w:ascii="Times New Roman"/>
                <w:b w:val="false"/>
                <w:i w:val="false"/>
                <w:color w:val="000000"/>
                <w:sz w:val="20"/>
              </w:rPr>
              <w:t>
(6.1-бөлімнің 1-бағанынан 1, 2 жолдар қосындысы)</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w:t>
            </w:r>
            <w:r>
              <w:br/>
            </w:r>
            <w:r>
              <w:rPr>
                <w:rFonts w:ascii="Times New Roman"/>
                <w:b w:val="false"/>
                <w:i w:val="false"/>
                <w:color w:val="000000"/>
                <w:sz w:val="20"/>
              </w:rPr>
              <w:t>
(из раздела 6.1 сумма строк 1, 2 графы 1)</w:t>
            </w:r>
          </w:p>
        </w:tc>
        <w:tc>
          <w:tcPr>
            <w:tcW w:w="65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65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5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tc>
        <w:tc>
          <w:tcPr>
            <w:tcW w:w="65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0" cy="72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380"/>
        <w:gridCol w:w="1133"/>
        <w:gridCol w:w="834"/>
        <w:gridCol w:w="1431"/>
        <w:gridCol w:w="835"/>
        <w:gridCol w:w="1331"/>
        <w:gridCol w:w="1033"/>
        <w:gridCol w:w="1432"/>
        <w:gridCol w:w="984"/>
        <w:gridCol w:w="537"/>
        <w:gridCol w:w="83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жемдердің шығысы</w:t>
            </w:r>
            <w:r>
              <w:br/>
            </w:r>
            <w:r>
              <w:rPr>
                <w:rFonts w:ascii="Times New Roman"/>
                <w:b w:val="false"/>
                <w:i w:val="false"/>
                <w:color w:val="000000"/>
                <w:sz w:val="20"/>
              </w:rPr>
              <w:t>
Расход комбикормов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Шөптің шығысы</w:t>
            </w:r>
            <w:r>
              <w:br/>
            </w:r>
            <w:r>
              <w:rPr>
                <w:rFonts w:ascii="Times New Roman"/>
                <w:b w:val="false"/>
                <w:i w:val="false"/>
                <w:color w:val="000000"/>
                <w:sz w:val="20"/>
              </w:rPr>
              <w:t>
Расход сена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57"/>
        <w:gridCol w:w="2457"/>
        <w:gridCol w:w="2464"/>
        <w:gridCol w:w="2465"/>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421"/>
        <w:gridCol w:w="1232"/>
        <w:gridCol w:w="908"/>
        <w:gridCol w:w="1557"/>
        <w:gridCol w:w="908"/>
        <w:gridCol w:w="1448"/>
        <w:gridCol w:w="1124"/>
        <w:gridCol w:w="1557"/>
        <w:gridCol w:w="1071"/>
        <w:gridCol w:w="584"/>
        <w:gridCol w:w="907"/>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шығысы</w:t>
            </w:r>
            <w:r>
              <w:br/>
            </w:r>
            <w:r>
              <w:rPr>
                <w:rFonts w:ascii="Times New Roman"/>
                <w:b w:val="false"/>
                <w:i w:val="false"/>
                <w:color w:val="000000"/>
                <w:sz w:val="20"/>
              </w:rPr>
              <w:t>
Расход силоса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Пішендеменің шығысы</w:t>
            </w:r>
            <w:r>
              <w:br/>
            </w:r>
            <w:r>
              <w:rPr>
                <w:rFonts w:ascii="Times New Roman"/>
                <w:b w:val="false"/>
                <w:i w:val="false"/>
                <w:color w:val="000000"/>
                <w:sz w:val="20"/>
              </w:rPr>
              <w:t>
Расход сенажа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57"/>
        <w:gridCol w:w="2457"/>
        <w:gridCol w:w="2464"/>
        <w:gridCol w:w="2465"/>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 Мал түрлері бойынша басқа мал азығы түрлерінің шығыстары, азық өлшемі есебіндегі центнер</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234"/>
        <w:gridCol w:w="1044"/>
        <w:gridCol w:w="769"/>
        <w:gridCol w:w="1319"/>
        <w:gridCol w:w="769"/>
        <w:gridCol w:w="1227"/>
        <w:gridCol w:w="952"/>
        <w:gridCol w:w="1320"/>
        <w:gridCol w:w="908"/>
        <w:gridCol w:w="495"/>
        <w:gridCol w:w="769"/>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r>
              <w:br/>
            </w:r>
            <w:r>
              <w:rPr>
                <w:rFonts w:ascii="Times New Roman"/>
                <w:b w:val="false"/>
                <w:i w:val="false"/>
                <w:color w:val="000000"/>
                <w:sz w:val="20"/>
              </w:rPr>
              <w:t>
Порядковый номер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азықтарының түрлері</w:t>
            </w:r>
            <w:r>
              <w:br/>
            </w:r>
            <w:r>
              <w:rPr>
                <w:rFonts w:ascii="Times New Roman"/>
                <w:b w:val="false"/>
                <w:i w:val="false"/>
                <w:color w:val="000000"/>
                <w:sz w:val="20"/>
              </w:rPr>
              <w:t>
Виды кормов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 табынның сиырлары</w:t>
            </w:r>
            <w:r>
              <w:br/>
            </w:r>
            <w:r>
              <w:rPr>
                <w:rFonts w:ascii="Times New Roman"/>
                <w:b w:val="false"/>
                <w:i w:val="false"/>
                <w:color w:val="000000"/>
                <w:sz w:val="20"/>
              </w:rPr>
              <w:t>
Из него коровы молочного стада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етті табынның сиырлары</w:t>
            </w:r>
            <w:r>
              <w:br/>
            </w:r>
            <w:r>
              <w:rPr>
                <w:rFonts w:ascii="Times New Roman"/>
                <w:b w:val="false"/>
                <w:i w:val="false"/>
                <w:color w:val="000000"/>
                <w:sz w:val="20"/>
              </w:rPr>
              <w:t>
Из него коровы мясного стада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r>
              <w:br/>
            </w:r>
            <w:r>
              <w:rPr>
                <w:rFonts w:ascii="Times New Roman"/>
                <w:b w:val="false"/>
                <w:i w:val="false"/>
                <w:color w:val="000000"/>
                <w:sz w:val="20"/>
              </w:rPr>
              <w:t>
Скот крупный рогатый молочно-мясного стада, живой</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сүтті-етті табынның сиырлары</w:t>
            </w:r>
            <w:r>
              <w:br/>
            </w:r>
            <w:r>
              <w:rPr>
                <w:rFonts w:ascii="Times New Roman"/>
                <w:b w:val="false"/>
                <w:i w:val="false"/>
                <w:color w:val="000000"/>
                <w:sz w:val="20"/>
              </w:rPr>
              <w:t>
Из него коровы молочно-мясного стада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r>
              <w:br/>
            </w:r>
            <w:r>
              <w:rPr>
                <w:rFonts w:ascii="Times New Roman"/>
                <w:b w:val="false"/>
                <w:i w:val="false"/>
                <w:color w:val="000000"/>
                <w:sz w:val="20"/>
              </w:rPr>
              <w:t>
Верблюды и верблюдовые, живые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тірі</w:t>
            </w:r>
            <w:r>
              <w:br/>
            </w:r>
            <w:r>
              <w:rPr>
                <w:rFonts w:ascii="Times New Roman"/>
                <w:b w:val="false"/>
                <w:i w:val="false"/>
                <w:color w:val="000000"/>
                <w:sz w:val="20"/>
              </w:rPr>
              <w:t>
Овцы, живые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тірі</w:t>
            </w:r>
            <w:r>
              <w:br/>
            </w:r>
            <w:r>
              <w:rPr>
                <w:rFonts w:ascii="Times New Roman"/>
                <w:b w:val="false"/>
                <w:i w:val="false"/>
                <w:color w:val="000000"/>
                <w:sz w:val="20"/>
              </w:rPr>
              <w:t>
Козы, живые</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дақылдардың сабаны және қауызы</w:t>
            </w:r>
            <w:r>
              <w:br/>
            </w:r>
            <w:r>
              <w:rPr>
                <w:rFonts w:ascii="Times New Roman"/>
                <w:b w:val="false"/>
                <w:i w:val="false"/>
                <w:color w:val="000000"/>
                <w:sz w:val="20"/>
              </w:rPr>
              <w:t>
Солома и шелуха зерновых культур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 жемісті дақылдар</w:t>
            </w:r>
            <w:r>
              <w:br/>
            </w:r>
            <w:r>
              <w:rPr>
                <w:rFonts w:ascii="Times New Roman"/>
                <w:b w:val="false"/>
                <w:i w:val="false"/>
                <w:color w:val="000000"/>
                <w:sz w:val="20"/>
              </w:rPr>
              <w:t>
Культуры кормовые Корнеплодные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r>
              <w:br/>
            </w:r>
            <w:r>
              <w:rPr>
                <w:rFonts w:ascii="Times New Roman"/>
                <w:b w:val="false"/>
                <w:i w:val="false"/>
                <w:color w:val="000000"/>
                <w:sz w:val="20"/>
              </w:rPr>
              <w:t>
Культуры кормовые бахчевые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r>
              <w:br/>
            </w:r>
            <w:r>
              <w:rPr>
                <w:rFonts w:ascii="Times New Roman"/>
                <w:b w:val="false"/>
                <w:i w:val="false"/>
                <w:color w:val="000000"/>
                <w:sz w:val="20"/>
              </w:rPr>
              <w:t>
Культуры кормовые зерновые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r>
              <w:br/>
            </w:r>
            <w:r>
              <w:rPr>
                <w:rFonts w:ascii="Times New Roman"/>
                <w:b w:val="false"/>
                <w:i w:val="false"/>
                <w:color w:val="000000"/>
                <w:sz w:val="20"/>
              </w:rPr>
              <w:t>
Культуры кормовые зернобобовые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азықтық дақылдар</w:t>
            </w:r>
            <w:r>
              <w:br/>
            </w:r>
            <w:r>
              <w:rPr>
                <w:rFonts w:ascii="Times New Roman"/>
                <w:b w:val="false"/>
                <w:i w:val="false"/>
                <w:color w:val="000000"/>
                <w:sz w:val="20"/>
              </w:rPr>
              <w:t>
Культуры кормовые прочие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2457"/>
        <w:gridCol w:w="2457"/>
        <w:gridCol w:w="2464"/>
        <w:gridCol w:w="2465"/>
      </w:tblGrid>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тірі</w:t>
            </w:r>
            <w:r>
              <w:br/>
            </w:r>
            <w:r>
              <w:rPr>
                <w:rFonts w:ascii="Times New Roman"/>
                <w:b w:val="false"/>
                <w:i w:val="false"/>
                <w:color w:val="000000"/>
                <w:sz w:val="20"/>
              </w:rPr>
              <w:t>
Свиньи, живые</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 тірі</w:t>
            </w:r>
            <w:r>
              <w:br/>
            </w:r>
            <w:r>
              <w:rPr>
                <w:rFonts w:ascii="Times New Roman"/>
                <w:b w:val="false"/>
                <w:i w:val="false"/>
                <w:color w:val="000000"/>
                <w:sz w:val="20"/>
              </w:rPr>
              <w:t>
Домашняя птица, живая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тірі</w:t>
            </w:r>
            <w:r>
              <w:br/>
            </w:r>
            <w:r>
              <w:rPr>
                <w:rFonts w:ascii="Times New Roman"/>
                <w:b w:val="false"/>
                <w:i w:val="false"/>
                <w:color w:val="000000"/>
                <w:sz w:val="20"/>
              </w:rPr>
              <w:t>
Кролики домашние, живые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r>
              <w:br/>
            </w:r>
            <w:r>
              <w:rPr>
                <w:rFonts w:ascii="Times New Roman"/>
                <w:b w:val="false"/>
                <w:i w:val="false"/>
                <w:color w:val="000000"/>
                <w:sz w:val="20"/>
              </w:rPr>
              <w:t>
Олени, разведенные в хозяйствах</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өсірілген терісі бағалы аңдар</w:t>
            </w:r>
            <w:r>
              <w:br/>
            </w:r>
            <w:r>
              <w:rPr>
                <w:rFonts w:ascii="Times New Roman"/>
                <w:b w:val="false"/>
                <w:i w:val="false"/>
                <w:color w:val="000000"/>
                <w:sz w:val="20"/>
              </w:rPr>
              <w:t>
Звери пушные клеточного разведения</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_____________________ </w:t>
      </w:r>
    </w:p>
    <w:p>
      <w:pPr>
        <w:spacing w:after="0"/>
        <w:ind w:left="0"/>
        <w:jc w:val="both"/>
      </w:pPr>
      <w:r>
        <w:rPr>
          <w:rFonts w:ascii="Times New Roman"/>
          <w:b w:val="false"/>
          <w:i w:val="false"/>
          <w:color w:val="000000"/>
          <w:sz w:val="28"/>
        </w:rPr>
        <w:t>
      ____________________________________ _____________________________</w:t>
      </w:r>
    </w:p>
    <w:p>
      <w:pPr>
        <w:spacing w:after="0"/>
        <w:ind w:left="0"/>
        <w:jc w:val="both"/>
      </w:pPr>
      <w:r>
        <w:rPr>
          <w:rFonts w:ascii="Times New Roman"/>
          <w:b w:val="false"/>
          <w:i w:val="false"/>
          <w:color w:val="000000"/>
          <w:sz w:val="28"/>
        </w:rPr>
        <w:t xml:space="preserve">
      Телефоны (респонденттің)___ __ Электрондық пошта мекенжайы (респонденттің) ____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 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xml:space="preserve">
      Бас бухгалтер немесе оның міндетін </w:t>
      </w:r>
    </w:p>
    <w:p>
      <w:pPr>
        <w:spacing w:after="0"/>
        <w:ind w:left="0"/>
        <w:jc w:val="both"/>
      </w:pPr>
      <w:r>
        <w:rPr>
          <w:rFonts w:ascii="Times New Roman"/>
          <w:b w:val="false"/>
          <w:i w:val="false"/>
          <w:color w:val="000000"/>
          <w:sz w:val="28"/>
        </w:rPr>
        <w:t>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w:t>
      </w:r>
    </w:p>
    <w:p>
      <w:pPr>
        <w:spacing w:after="0"/>
        <w:ind w:left="0"/>
        <w:jc w:val="both"/>
      </w:pPr>
      <w:r>
        <w:rPr>
          <w:rFonts w:ascii="Times New Roman"/>
          <w:b w:val="false"/>
          <w:i w:val="false"/>
          <w:color w:val="000000"/>
          <w:sz w:val="28"/>
        </w:rPr>
        <w:t>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обязанности_____________________________ 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"Мал шаруашылығының </w:t>
            </w:r>
            <w:r>
              <w:br/>
            </w:r>
            <w:r>
              <w:rPr>
                <w:rFonts w:ascii="Times New Roman"/>
                <w:b w:val="false"/>
                <w:i w:val="false"/>
                <w:color w:val="000000"/>
                <w:sz w:val="20"/>
              </w:rPr>
              <w:t xml:space="preserve">жай-күйі туралы" </w:t>
            </w:r>
            <w:r>
              <w:br/>
            </w:r>
            <w:r>
              <w:rPr>
                <w:rFonts w:ascii="Times New Roman"/>
                <w:b w:val="false"/>
                <w:i w:val="false"/>
                <w:color w:val="000000"/>
                <w:sz w:val="20"/>
              </w:rPr>
              <w:t xml:space="preserve">(индексі 24-сх, </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жалпымемлекеттік</w:t>
            </w:r>
            <w:r>
              <w:br/>
            </w:r>
            <w:r>
              <w:rPr>
                <w:rFonts w:ascii="Times New Roman"/>
                <w:b w:val="false"/>
                <w:i w:val="false"/>
                <w:color w:val="000000"/>
                <w:sz w:val="20"/>
              </w:rPr>
              <w:t xml:space="preserve"> 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общегосударственного </w:t>
            </w:r>
            <w:r>
              <w:br/>
            </w:r>
            <w:r>
              <w:rPr>
                <w:rFonts w:ascii="Times New Roman"/>
                <w:b w:val="false"/>
                <w:i w:val="false"/>
                <w:color w:val="000000"/>
                <w:sz w:val="20"/>
              </w:rPr>
              <w:t xml:space="preserve">статистического наблюдения </w:t>
            </w:r>
            <w:r>
              <w:br/>
            </w:r>
            <w:r>
              <w:rPr>
                <w:rFonts w:ascii="Times New Roman"/>
                <w:b w:val="false"/>
                <w:i w:val="false"/>
                <w:color w:val="000000"/>
                <w:sz w:val="20"/>
              </w:rPr>
              <w:t xml:space="preserve">"Отчет о состоянии </w:t>
            </w:r>
            <w:r>
              <w:br/>
            </w:r>
            <w:r>
              <w:rPr>
                <w:rFonts w:ascii="Times New Roman"/>
                <w:b w:val="false"/>
                <w:i w:val="false"/>
                <w:color w:val="000000"/>
                <w:sz w:val="20"/>
              </w:rPr>
              <w:t xml:space="preserve">животноводства" (индекс 24-сх, </w:t>
            </w:r>
            <w:r>
              <w:br/>
            </w:r>
            <w:r>
              <w:rPr>
                <w:rFonts w:ascii="Times New Roman"/>
                <w:b w:val="false"/>
                <w:i w:val="false"/>
                <w:color w:val="000000"/>
                <w:sz w:val="20"/>
              </w:rPr>
              <w:t>периодичность годовая)</w:t>
            </w:r>
          </w:p>
        </w:tc>
      </w:tr>
    </w:tbl>
    <w:bookmarkStart w:name="z111" w:id="88"/>
    <w:p>
      <w:pPr>
        <w:spacing w:after="0"/>
        <w:ind w:left="0"/>
        <w:jc w:val="left"/>
      </w:pPr>
      <w:r>
        <w:rPr>
          <w:rFonts w:ascii="Times New Roman"/>
          <w:b/>
          <w:i w:val="false"/>
          <w:color w:val="000000"/>
        </w:rPr>
        <w:t xml:space="preserve"> Негізгі мал азықтарының құнарлығы Питательность основных кормов (1 килограмм табиғи мал азығындағы азық өлшемі) (в 1 килограмме натурального корма содержится кормовых единиц)</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1"/>
        <w:gridCol w:w="4521"/>
        <w:gridCol w:w="3258"/>
      </w:tblGrid>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өлшемі</w:t>
            </w:r>
            <w:r>
              <w:br/>
            </w:r>
            <w:r>
              <w:rPr>
                <w:rFonts w:ascii="Times New Roman"/>
                <w:b w:val="false"/>
                <w:i w:val="false"/>
                <w:color w:val="000000"/>
                <w:sz w:val="20"/>
              </w:rPr>
              <w:t>
Кормовые единицы</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қалдықтары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промышленного производства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күнжара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Соялы шрот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Малдан алынған азық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животного происхождения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Ет-сүйекті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 ашытқы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айрылған сүт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айрылған сүт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алуан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жақсы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орташа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Шабындығы жаман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жақсы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астық тұқымдас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орташа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Беделігі жаман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орымдық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орымдық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Беделі-атқонақтық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Бұршақты-сұлылық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Қияқөлеңдік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Травяная мука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Сұлымен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әр түрлі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Дәнді-әртүрлі шөпті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атқонақты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Жүгерілік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Сұлылық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Тамыр-түйнек жемістілер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Корнеклубнеплоды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қызылша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 қызылшасы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қантты кызылша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жайылымдарының шөбі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естественных пастбищ</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алаңдық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Ойпат шабындық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жайылымдар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мен шабындыққа егілген шөптер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сеяных пастбищ и сенокосов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Дәнді-алуан шөпті жайылымдар</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жайылымдар (1-ші өшіктіру)</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 (1-е стравливание)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Жиматарғақ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Қылтықсыз арпабас</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Мысыққұйрық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Шабындықты қонақот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бетеге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Атқонақ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беде</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Беделі көрпекөк</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 атқонақпен</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егіс дақылдарының шөптері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 однолетних посевных культур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Сиыржоңышқа + сұлы</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қырыққабат</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"Мал шаруашылығының</w:t>
            </w:r>
            <w:r>
              <w:br/>
            </w:r>
            <w:r>
              <w:rPr>
                <w:rFonts w:ascii="Times New Roman"/>
                <w:b w:val="false"/>
                <w:i w:val="false"/>
                <w:color w:val="000000"/>
                <w:sz w:val="20"/>
              </w:rPr>
              <w:t xml:space="preserve">жай-күйі туралы" </w:t>
            </w:r>
            <w:r>
              <w:br/>
            </w:r>
            <w:r>
              <w:rPr>
                <w:rFonts w:ascii="Times New Roman"/>
                <w:b w:val="false"/>
                <w:i w:val="false"/>
                <w:color w:val="000000"/>
                <w:sz w:val="20"/>
              </w:rPr>
              <w:t>(индексі 24-сх,</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жалпымемлекеттік</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2-қосымша</w:t>
            </w:r>
          </w:p>
        </w:tc>
      </w:tr>
    </w:tbl>
    <w:bookmarkStart w:name="z113" w:id="89"/>
    <w:p>
      <w:pPr>
        <w:spacing w:after="0"/>
        <w:ind w:left="0"/>
        <w:jc w:val="left"/>
      </w:pPr>
      <w:r>
        <w:rPr>
          <w:rFonts w:ascii="Times New Roman"/>
          <w:b/>
          <w:i w:val="false"/>
          <w:color w:val="000000"/>
        </w:rPr>
        <w:t xml:space="preserve"> Ауыл, орман және балық шаруашылығы өнімдерінің (көрсетілетін қызметтердің) анықтамалығына кірмейтін мал шаруашылығы өнімдерінің анықтамалығы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7"/>
        <w:gridCol w:w="6213"/>
      </w:tblGrid>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бұқалары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бордақылаудағы ересек ірі қара малы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қысыр малдары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1 жастағы және одан үлкен өгізшелері</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12 айдан 18 айға дейінгі бұқашықтары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18 айдан 2 жасқа дейінгі бұқашықтары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2 жастан үлкен бұқалары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01.1.2.3.1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Сүтті-етті табынның 12 айдан 18 айға дейінгі қашарлары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01.1.2.3.2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18 айдан 27 айға дейінгі қашарлары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6 айға дейінгі бұқашықтары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6 айдан 1 жасқа дейінгі бұқашықтары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1 жасқа дейінгі өгізшелері</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Сүтті-етті табынның 6 айға дейінгі қашарлары </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6 айдан 1 жасқа дейінгі қашарлары</w:t>
            </w:r>
          </w:p>
        </w:tc>
      </w:tr>
      <w:tr>
        <w:trPr>
          <w:trHeight w:val="30" w:hRule="atLeast"/>
        </w:trPr>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сүтті-етті табынның ірі қара малы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 xml:space="preserve">2021 жылғы 3 наурыздағы </w:t>
            </w:r>
            <w:r>
              <w:br/>
            </w:r>
            <w:r>
              <w:rPr>
                <w:rFonts w:ascii="Times New Roman"/>
                <w:b w:val="false"/>
                <w:i w:val="false"/>
                <w:color w:val="000000"/>
                <w:sz w:val="20"/>
              </w:rPr>
              <w:t xml:space="preserve">№ 7 бұйрығына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21 бұйрығына </w:t>
            </w:r>
            <w:r>
              <w:br/>
            </w:r>
            <w:r>
              <w:rPr>
                <w:rFonts w:ascii="Times New Roman"/>
                <w:b w:val="false"/>
                <w:i w:val="false"/>
                <w:color w:val="000000"/>
                <w:sz w:val="20"/>
              </w:rPr>
              <w:t>27-қосымша</w:t>
            </w:r>
          </w:p>
        </w:tc>
      </w:tr>
    </w:tbl>
    <w:bookmarkStart w:name="z116" w:id="90"/>
    <w:p>
      <w:pPr>
        <w:spacing w:after="0"/>
        <w:ind w:left="0"/>
        <w:jc w:val="left"/>
      </w:pPr>
      <w:r>
        <w:rPr>
          <w:rFonts w:ascii="Times New Roman"/>
          <w:b/>
          <w:i w:val="false"/>
          <w:color w:val="000000"/>
        </w:rPr>
        <w:t xml:space="preserve"> "Мал шаруашылығының жай-күйі туралы есеп" (индексі 24-сх, кезеңділігі жылдық) жалпымемлекеттік статистикалық байқаудың статистикалық нысанын толтыру жөніндегі нұсқаулық </w:t>
      </w:r>
    </w:p>
    <w:bookmarkEnd w:id="90"/>
    <w:bookmarkStart w:name="z117" w:id="91"/>
    <w:p>
      <w:pPr>
        <w:spacing w:after="0"/>
        <w:ind w:left="0"/>
        <w:jc w:val="both"/>
      </w:pPr>
      <w:r>
        <w:rPr>
          <w:rFonts w:ascii="Times New Roman"/>
          <w:b w:val="false"/>
          <w:i w:val="false"/>
          <w:color w:val="000000"/>
          <w:sz w:val="28"/>
        </w:rPr>
        <w:t xml:space="preserve">
      1. Осы "Мал шаруашылығының жай-күйі туралы есеп" (индексі 24-сх,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әзірленді жəне "Мал шаруашылығының жай-күйі туралы есеп" (индексі 24-сх,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1"/>
    <w:bookmarkStart w:name="z118" w:id="9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2"/>
    <w:p>
      <w:pPr>
        <w:spacing w:after="0"/>
        <w:ind w:left="0"/>
        <w:jc w:val="both"/>
      </w:pPr>
      <w:r>
        <w:rPr>
          <w:rFonts w:ascii="Times New Roman"/>
          <w:b w:val="false"/>
          <w:i w:val="false"/>
          <w:color w:val="000000"/>
          <w:sz w:val="28"/>
        </w:rPr>
        <w:t>
      1) көк мал азықтары – табиғи және жақсартылған шалғындар мен жайылымдар, сондай-ақ көкпен қоректендіру үшін арнайы өсірілген дақылдар жатады. Көк мал азықтарының ерекшілігі – ылғалдың жоғары құрамы (70–85%);</w:t>
      </w:r>
    </w:p>
    <w:p>
      <w:pPr>
        <w:spacing w:after="0"/>
        <w:ind w:left="0"/>
        <w:jc w:val="both"/>
      </w:pPr>
      <w:r>
        <w:rPr>
          <w:rFonts w:ascii="Times New Roman"/>
          <w:b w:val="false"/>
          <w:i w:val="false"/>
          <w:color w:val="000000"/>
          <w:sz w:val="28"/>
        </w:rPr>
        <w:t>
      2) құнарлы мал азығы – құрамындағы қоректік заттары жоғары мал азығы. Құнарлы мал азығының негізгі бөлігін жемшөптік астық және бұршақ дақылдарының дәндері құрайды. Құнарлы мал азығына кебек, күнжаралар және шроттар, өсімдік майы өндірісінің қалдықтары, жом және сірне, крахмалсірнелі, спирт, сыра қайнату өндірісі мен шарап дайындау ісінің қалдықтары, жануар тектес мал азықтары: балық, ет, ет-сүйек, қан және сүйек ұны, мал азығы ашытқылары, витаминдер және шөп ұны жатады;</w:t>
      </w:r>
    </w:p>
    <w:p>
      <w:pPr>
        <w:spacing w:after="0"/>
        <w:ind w:left="0"/>
        <w:jc w:val="both"/>
      </w:pPr>
      <w:r>
        <w:rPr>
          <w:rFonts w:ascii="Times New Roman"/>
          <w:b w:val="false"/>
          <w:i w:val="false"/>
          <w:color w:val="000000"/>
          <w:sz w:val="28"/>
        </w:rPr>
        <w:t>
      3) құрама жем – белгілі бір түрі, типі және өнімділігі бойынша жануарларды толық азықтандыруды қамтамасыз ететін түрлі азық және азық қоспаларының қажетті мөлшеріне дейін қоспалардан тазартылған және ұсақталған қоспа;</w:t>
      </w:r>
    </w:p>
    <w:p>
      <w:pPr>
        <w:spacing w:after="0"/>
        <w:ind w:left="0"/>
        <w:jc w:val="both"/>
      </w:pPr>
      <w:r>
        <w:rPr>
          <w:rFonts w:ascii="Times New Roman"/>
          <w:b w:val="false"/>
          <w:i w:val="false"/>
          <w:color w:val="000000"/>
          <w:sz w:val="28"/>
        </w:rPr>
        <w:t>
      4) органикалық мал шаруашылығы –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p>
      <w:pPr>
        <w:spacing w:after="0"/>
        <w:ind w:left="0"/>
        <w:jc w:val="both"/>
      </w:pPr>
      <w:r>
        <w:rPr>
          <w:rFonts w:ascii="Times New Roman"/>
          <w:b w:val="false"/>
          <w:i w:val="false"/>
          <w:color w:val="000000"/>
          <w:sz w:val="28"/>
        </w:rPr>
        <w:t>
      5) өңір (осы статистикалық байқау үшін) – облыс, республикалық маңызы бар қала;</w:t>
      </w:r>
    </w:p>
    <w:p>
      <w:pPr>
        <w:spacing w:after="0"/>
        <w:ind w:left="0"/>
        <w:jc w:val="both"/>
      </w:pPr>
      <w:r>
        <w:rPr>
          <w:rFonts w:ascii="Times New Roman"/>
          <w:b w:val="false"/>
          <w:i w:val="false"/>
          <w:color w:val="000000"/>
          <w:sz w:val="28"/>
        </w:rPr>
        <w:t>
      6) пішен – шөпті сусыздандыру нәтижесінде алынған және құрамында ылғалдың үлес салмағы 17%-дан аспайтын азық;</w:t>
      </w:r>
    </w:p>
    <w:p>
      <w:pPr>
        <w:spacing w:after="0"/>
        <w:ind w:left="0"/>
        <w:jc w:val="both"/>
      </w:pPr>
      <w:r>
        <w:rPr>
          <w:rFonts w:ascii="Times New Roman"/>
          <w:b w:val="false"/>
          <w:i w:val="false"/>
          <w:color w:val="000000"/>
          <w:sz w:val="28"/>
        </w:rPr>
        <w:t>
      7) пішендеме – кемінде 40% ылғалдыққа дейін дегдітілген және анаэробты жағдайларда сақталған вегетацияның ерте фазаларында жиналған шөптерден дайындалған азық;</w:t>
      </w:r>
    </w:p>
    <w:p>
      <w:pPr>
        <w:spacing w:after="0"/>
        <w:ind w:left="0"/>
        <w:jc w:val="both"/>
      </w:pPr>
      <w:r>
        <w:rPr>
          <w:rFonts w:ascii="Times New Roman"/>
          <w:b w:val="false"/>
          <w:i w:val="false"/>
          <w:color w:val="000000"/>
          <w:sz w:val="28"/>
        </w:rPr>
        <w:t>
      8) сабан – бастырудан кейін қалған дәнді және дәнді бұршақ дақылдарының құрғақ сабағы, сонымен қатар жапырақтан, гүл шоғырынан және тұқымнан босатылған зығыр, сора, кенаф және басқа да өсімдіктердің сабақтары;</w:t>
      </w:r>
    </w:p>
    <w:p>
      <w:pPr>
        <w:spacing w:after="0"/>
        <w:ind w:left="0"/>
        <w:jc w:val="both"/>
      </w:pPr>
      <w:r>
        <w:rPr>
          <w:rFonts w:ascii="Times New Roman"/>
          <w:b w:val="false"/>
          <w:i w:val="false"/>
          <w:color w:val="000000"/>
          <w:sz w:val="28"/>
        </w:rPr>
        <w:t>
      9) сойыс салмақ – килограммен өлшенген жаңа сойылған мал етінің толық өңдеуден кейін (бассыз, терісіз, қол-аяқсыз және ішкі құрылысынсыз) нақты массасы;</w:t>
      </w:r>
    </w:p>
    <w:p>
      <w:pPr>
        <w:spacing w:after="0"/>
        <w:ind w:left="0"/>
        <w:jc w:val="both"/>
      </w:pPr>
      <w:r>
        <w:rPr>
          <w:rFonts w:ascii="Times New Roman"/>
          <w:b w:val="false"/>
          <w:i w:val="false"/>
          <w:color w:val="000000"/>
          <w:sz w:val="28"/>
        </w:rPr>
        <w:t>
      10) сүрлем – ауыл шаруашылығы жануарларына арналған шырынды мал азығы, жоғары қоректі қасиеттері бар, өзінің калориялығы, дәрумендігі және диеталық қасиеттері бойынша жаңа шөппен салыстырмалы.</w:t>
      </w:r>
    </w:p>
    <w:bookmarkStart w:name="z119" w:id="93"/>
    <w:p>
      <w:pPr>
        <w:spacing w:after="0"/>
        <w:ind w:left="0"/>
        <w:jc w:val="both"/>
      </w:pPr>
      <w:r>
        <w:rPr>
          <w:rFonts w:ascii="Times New Roman"/>
          <w:b w:val="false"/>
          <w:i w:val="false"/>
          <w:color w:val="000000"/>
          <w:sz w:val="28"/>
        </w:rPr>
        <w:t>
      3. Бірнеше аудандар және (немесе) облыстар аумағында мал шаруашылығы саласында қызметті жүзеге асыратын заңды тұлғалар және (немесе) олардың құрылымдық және оқшауланған бөлімшелері, дара кәсіпкерлер, шаруа немесе фермер қожалықтары статистикалық нысанды мал мен құсты өсіру және мал шаруашылығы өнімін өндіру бойынша қызметтің нақты жүзеге асырылатын орны бойынша сипаттайтын, әр аумақ бойынша ақпаратты көрсете отырып жеке бланкілерде ұсынады.</w:t>
      </w:r>
    </w:p>
    <w:bookmarkEnd w:id="93"/>
    <w:p>
      <w:pPr>
        <w:spacing w:after="0"/>
        <w:ind w:left="0"/>
        <w:jc w:val="both"/>
      </w:pPr>
      <w:r>
        <w:rPr>
          <w:rFonts w:ascii="Times New Roman"/>
          <w:b w:val="false"/>
          <w:i w:val="false"/>
          <w:color w:val="000000"/>
          <w:sz w:val="28"/>
        </w:rPr>
        <w:t>
      Заңды тұлға құрылымдық бөлімшеге статистикалық нысанды тапсыру бойынша заңды тұлғаның өкілеттіктерін берген кезінде, осы статистикалық нысанды өзінің орналасқан жері бойынша аумақтық статистика бөлімшелеріне тапсырады.</w:t>
      </w:r>
    </w:p>
    <w:bookmarkStart w:name="z120" w:id="94"/>
    <w:p>
      <w:pPr>
        <w:spacing w:after="0"/>
        <w:ind w:left="0"/>
        <w:jc w:val="both"/>
      </w:pPr>
      <w:r>
        <w:rPr>
          <w:rFonts w:ascii="Times New Roman"/>
          <w:b w:val="false"/>
          <w:i w:val="false"/>
          <w:color w:val="000000"/>
          <w:sz w:val="28"/>
        </w:rPr>
        <w:t>
      4. 1-бөлімде мал мен құсты өсіру және мал шаруашылығы өнімін өндіру бойынша қызметті нақты жүзеге асырған аумақ (облыс, қала, аудан) көрсетіледі.</w:t>
      </w:r>
    </w:p>
    <w:bookmarkEnd w:id="94"/>
    <w:bookmarkStart w:name="z121" w:id="95"/>
    <w:p>
      <w:pPr>
        <w:spacing w:after="0"/>
        <w:ind w:left="0"/>
        <w:jc w:val="both"/>
      </w:pPr>
      <w:r>
        <w:rPr>
          <w:rFonts w:ascii="Times New Roman"/>
          <w:b w:val="false"/>
          <w:i w:val="false"/>
          <w:color w:val="000000"/>
          <w:sz w:val="28"/>
        </w:rPr>
        <w:t>
      5. 2-бөлімнің 1-жолында шаруашылықтың мал қорасында немесе жайлауда жайылымда болғанына қарамастан есепті жылдың 1 қаңтардағы жағдайы бойынша шаруашылықтағы мал мен құстың түрлері бойынша нақты қолда бары көрсетіледі. Негізгі табынға қосқаннан кейін бұзаулаған қашарларды, суалған және қысыр сиырларды және 27 айға жеткен қашарларды қоса алғанда сүтті, етті және сүтті-етті табынның сиырлар санына негізгі табынның сиырлары жатады.</w:t>
      </w:r>
    </w:p>
    <w:bookmarkEnd w:id="95"/>
    <w:p>
      <w:pPr>
        <w:spacing w:after="0"/>
        <w:ind w:left="0"/>
        <w:jc w:val="both"/>
      </w:pPr>
      <w:r>
        <w:rPr>
          <w:rFonts w:ascii="Times New Roman"/>
          <w:b w:val="false"/>
          <w:i w:val="false"/>
          <w:color w:val="000000"/>
          <w:sz w:val="28"/>
        </w:rPr>
        <w:t>
      3-жол бойынша өлі туылған төлді есептемегенде кейіннен сатылған, сойылған немесе өлген төлді қоса есепті жылы шаруашылықтың иелігіндегі аналықтан тірідей туған төл көрсетіледі. Алынған төл санына шаруашылық басқа тараптан сатып алынған есепті жылы туған төл жатпайды.</w:t>
      </w:r>
    </w:p>
    <w:p>
      <w:pPr>
        <w:spacing w:after="0"/>
        <w:ind w:left="0"/>
        <w:jc w:val="both"/>
      </w:pPr>
      <w:r>
        <w:rPr>
          <w:rFonts w:ascii="Times New Roman"/>
          <w:b w:val="false"/>
          <w:i w:val="false"/>
          <w:color w:val="000000"/>
          <w:sz w:val="28"/>
        </w:rPr>
        <w:t>
      2-бөлімнің 4-жолы бойынша шаруашылық өз өңірі шегінде ауыл шаруашылығы кәсіпорындарынан, дара кәсіпкерлерден және шаруа немесе фермер қожалықтарынан және жұртшылық шаруашылықтарынан мал мен құстың барлық сатып алынған жағдайлары (сатып алынғаны, айырбастау тәртібінде алынғаны, сыйға тарту, кездейсоқ көрсетілген қызметтерге, қарызға немесе қарызды өтеуге және басқа да) жазылады.</w:t>
      </w:r>
    </w:p>
    <w:p>
      <w:pPr>
        <w:spacing w:after="0"/>
        <w:ind w:left="0"/>
        <w:jc w:val="both"/>
      </w:pPr>
      <w:r>
        <w:rPr>
          <w:rFonts w:ascii="Times New Roman"/>
          <w:b w:val="false"/>
          <w:i w:val="false"/>
          <w:color w:val="000000"/>
          <w:sz w:val="28"/>
        </w:rPr>
        <w:t>
      2-бөлімнің 8-жолы бойынша республиканың басқа өңірлерінен және шет елдерден (импорт) сатып алынған мал мен құс бастарының саны көрсетіледі.</w:t>
      </w:r>
    </w:p>
    <w:p>
      <w:pPr>
        <w:spacing w:after="0"/>
        <w:ind w:left="0"/>
        <w:jc w:val="both"/>
      </w:pPr>
      <w:r>
        <w:rPr>
          <w:rFonts w:ascii="Times New Roman"/>
          <w:b w:val="false"/>
          <w:i w:val="false"/>
          <w:color w:val="000000"/>
          <w:sz w:val="28"/>
        </w:rPr>
        <w:t>
      2-бөлімнің 9-жолында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және шаруашылық қызметкерлеріне, оның ішінде айырбас келісімі бойынша беруге арналған. Осы жолда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және экспортқа союға сатылған мал мен құс басының саны көрсетіледі.</w:t>
      </w:r>
    </w:p>
    <w:p>
      <w:pPr>
        <w:spacing w:after="0"/>
        <w:ind w:left="0"/>
        <w:jc w:val="both"/>
      </w:pPr>
      <w:r>
        <w:rPr>
          <w:rFonts w:ascii="Times New Roman"/>
          <w:b w:val="false"/>
          <w:i w:val="false"/>
          <w:color w:val="000000"/>
          <w:sz w:val="28"/>
        </w:rPr>
        <w:t>
      2-бөлімнің 10 және 11-жолдарында мал мен құстың сойылған немесе тірідей және сойыс салмақта союға өткізілген салмағы көрсетіледі. Қой бойынша қаракөл елтірісіне сойылған төл басы да есептеледі (етке сойылған қойдың бір басының тірідей салмағын анықтау кезінде қаракөл елтірісіне сойылған төлдің тірі салмағы есептелмейді).</w:t>
      </w:r>
    </w:p>
    <w:p>
      <w:pPr>
        <w:spacing w:after="0"/>
        <w:ind w:left="0"/>
        <w:jc w:val="both"/>
      </w:pPr>
      <w:r>
        <w:rPr>
          <w:rFonts w:ascii="Times New Roman"/>
          <w:b w:val="false"/>
          <w:i w:val="false"/>
          <w:color w:val="000000"/>
          <w:sz w:val="28"/>
        </w:rPr>
        <w:t>
      2-бөлімнің 12-жолында ағымдағы жылы өлген жас төлді қоса алғанда есепті жылдағы барлық өлген мал мен құстың саны (өрттен, табиғи апаттан, суға батып кеткен және басқа) қамтылады. Сонымен бірге еті тағамға пайдаланылмаған немесе тек ауыл шаруашылығы малы, құсының және басқа да үй жануарларының азығына пайдаланылған мәжбүрлі түрде сойылған мал жатады.</w:t>
      </w:r>
    </w:p>
    <w:p>
      <w:pPr>
        <w:spacing w:after="0"/>
        <w:ind w:left="0"/>
        <w:jc w:val="both"/>
      </w:pPr>
      <w:r>
        <w:rPr>
          <w:rFonts w:ascii="Times New Roman"/>
          <w:b w:val="false"/>
          <w:i w:val="false"/>
          <w:color w:val="000000"/>
          <w:sz w:val="28"/>
        </w:rPr>
        <w:t>
      2-бөлімнің 13-жолы бойынша өз өңірі шегінде ауыл шаруашылығы кәсіпорындарына, дара кәсіпкерлерге және шаруа немесе фермер қожалықтарына және жұртшылық шаруашылықтарына барлық тірі малдың шығыс жағдайлары (сатылғаны, айырбастау, сыйға тарту, кездейсоқ көрсетілген қызметтерге, қарызға немесе қарызды өтеуге, еңбек ақыға) жазылады.</w:t>
      </w:r>
    </w:p>
    <w:p>
      <w:pPr>
        <w:spacing w:after="0"/>
        <w:ind w:left="0"/>
        <w:jc w:val="both"/>
      </w:pPr>
      <w:r>
        <w:rPr>
          <w:rFonts w:ascii="Times New Roman"/>
          <w:b w:val="false"/>
          <w:i w:val="false"/>
          <w:color w:val="000000"/>
          <w:sz w:val="28"/>
        </w:rPr>
        <w:t>
      2-бөлімнің 17-жолы бойынша республиканың басқа өңірлеріне, шет елдерге (экспортқа) шығарылған мал мен құс бастарының саны және мал шығыстарының басқа жағдайлары (ұрланғаны) көрсетіледі.</w:t>
      </w:r>
    </w:p>
    <w:p>
      <w:pPr>
        <w:spacing w:after="0"/>
        <w:ind w:left="0"/>
        <w:jc w:val="both"/>
      </w:pPr>
      <w:r>
        <w:rPr>
          <w:rFonts w:ascii="Times New Roman"/>
          <w:b w:val="false"/>
          <w:i w:val="false"/>
          <w:color w:val="000000"/>
          <w:sz w:val="28"/>
        </w:rPr>
        <w:t>
      2-бөлімнің 18-жолы бойынша шаруашылықтың мал қорасында немесе жайлауда жайылымда болғанына қарамастан, шаруашылыққа тиесілі мал мен құстың жыл соңындағы саны көрсетіледі.</w:t>
      </w:r>
    </w:p>
    <w:p>
      <w:pPr>
        <w:spacing w:after="0"/>
        <w:ind w:left="0"/>
        <w:jc w:val="both"/>
      </w:pPr>
      <w:r>
        <w:rPr>
          <w:rFonts w:ascii="Times New Roman"/>
          <w:b w:val="false"/>
          <w:i w:val="false"/>
          <w:color w:val="000000"/>
          <w:sz w:val="28"/>
        </w:rPr>
        <w:t>
      Сүтті бағыттағы сиырларға қара-ала, голштинфриз, қызыл дала, әулиеата, айршир, латвиялық қоңыр тұқымды сиырлар жатады. Етті бағыттағы сиырларға қазақтың ақ бас тұқымды сиырлары, әулиекөл, ангус, герефорд, обрак, шароле, лимузин, санта-гертруда, галловей және қалмақ сиырлары жатады. Сүтті-етті бағыттағы сиырларға алатаулық сиырлары, симменталдық және швицтік сиырлары жатады. Тұқымы жоқ малды пайдалану мақсатына қарай (етті немесе сүтті алуға) сүтті, етті немесе сүтті-етті табынға жатқызады. Егер сиырдан сүт адамның әрі қарай тұтынуы немесе өткізуі үшін алынатын болса, онда мұндай сиырларды сүтті табынға жатқызады.</w:t>
      </w:r>
    </w:p>
    <w:p>
      <w:pPr>
        <w:spacing w:after="0"/>
        <w:ind w:left="0"/>
        <w:jc w:val="both"/>
      </w:pPr>
      <w:r>
        <w:rPr>
          <w:rFonts w:ascii="Times New Roman"/>
          <w:b w:val="false"/>
          <w:i w:val="false"/>
          <w:color w:val="000000"/>
          <w:sz w:val="28"/>
        </w:rPr>
        <w:t>
      2-бөлімнің 20-жолында орташа басы бір жылдағы мал азығы күндерінің қосындысын осы жылдағы күндердің санына бөлу арқылы есептеледі. Мал азығы күні деп бір бас малдың бір тәулік бойы шаруашылықта болуы саналады.</w:t>
      </w:r>
    </w:p>
    <w:p>
      <w:pPr>
        <w:spacing w:after="0"/>
        <w:ind w:left="0"/>
        <w:jc w:val="both"/>
      </w:pPr>
      <w:r>
        <w:rPr>
          <w:rFonts w:ascii="Times New Roman"/>
          <w:b w:val="false"/>
          <w:i w:val="false"/>
          <w:color w:val="000000"/>
          <w:sz w:val="28"/>
        </w:rPr>
        <w:t>
      Орташа басы орташа хронологиялық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895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 есепті кезеңге орташа басы;</w:t>
      </w:r>
    </w:p>
    <w:p>
      <w:pPr>
        <w:spacing w:after="0"/>
        <w:ind w:left="0"/>
        <w:jc w:val="both"/>
      </w:pPr>
      <w:r>
        <w:rPr>
          <w:rFonts w:ascii="Times New Roman"/>
          <w:b w:val="false"/>
          <w:i w:val="false"/>
          <w:color w:val="000000"/>
          <w:sz w:val="28"/>
        </w:rPr>
        <w:t>
      х1 – есепті кезеңнің бірінші күніне, есепті жылдың 1 қаңтарына мал басының саны;</w:t>
      </w:r>
    </w:p>
    <w:p>
      <w:pPr>
        <w:spacing w:after="0"/>
        <w:ind w:left="0"/>
        <w:jc w:val="both"/>
      </w:pPr>
      <w:r>
        <w:rPr>
          <w:rFonts w:ascii="Times New Roman"/>
          <w:b w:val="false"/>
          <w:i w:val="false"/>
          <w:color w:val="000000"/>
          <w:sz w:val="28"/>
        </w:rPr>
        <w:t>
      х2 – есепті кезеңнің екінші күніне, есепті жылдың 1 ақпанына мал басының саны;</w:t>
      </w:r>
    </w:p>
    <w:p>
      <w:pPr>
        <w:spacing w:after="0"/>
        <w:ind w:left="0"/>
        <w:jc w:val="both"/>
      </w:pPr>
      <w:r>
        <w:rPr>
          <w:rFonts w:ascii="Times New Roman"/>
          <w:b w:val="false"/>
          <w:i w:val="false"/>
          <w:color w:val="000000"/>
          <w:sz w:val="28"/>
        </w:rPr>
        <w:t>
      х3 – есепті кезеңнің үшінші күніне, есепті жылдың 1 наурызына мал басының саны;</w:t>
      </w:r>
    </w:p>
    <w:p>
      <w:pPr>
        <w:spacing w:after="0"/>
        <w:ind w:left="0"/>
        <w:jc w:val="both"/>
      </w:pPr>
      <w:r>
        <w:rPr>
          <w:rFonts w:ascii="Times New Roman"/>
          <w:b w:val="false"/>
          <w:i w:val="false"/>
          <w:color w:val="000000"/>
          <w:sz w:val="28"/>
        </w:rPr>
        <w:t>
      хn – есепті кезеңнің соңғы күніне, келесі жылғы 1 қаңтарға мал басының саны;</w:t>
      </w:r>
    </w:p>
    <w:p>
      <w:pPr>
        <w:spacing w:after="0"/>
        <w:ind w:left="0"/>
        <w:jc w:val="both"/>
      </w:pPr>
      <w:r>
        <w:rPr>
          <w:rFonts w:ascii="Times New Roman"/>
          <w:b w:val="false"/>
          <w:i w:val="false"/>
          <w:color w:val="000000"/>
          <w:sz w:val="28"/>
        </w:rPr>
        <w:t>
      n – есепті кезеңдегі айлар саны.</w:t>
      </w:r>
    </w:p>
    <w:p>
      <w:pPr>
        <w:spacing w:after="0"/>
        <w:ind w:left="0"/>
        <w:jc w:val="both"/>
      </w:pPr>
      <w:r>
        <w:rPr>
          <w:rFonts w:ascii="Times New Roman"/>
          <w:b w:val="false"/>
          <w:i w:val="false"/>
          <w:color w:val="000000"/>
          <w:sz w:val="28"/>
        </w:rPr>
        <w:t>
      Ай сайынғы деректер болмаған жағдайда орташа мал басы есепті жылдың басына және соңына орташа арифметика есептеледі.</w:t>
      </w:r>
    </w:p>
    <w:p>
      <w:pPr>
        <w:spacing w:after="0"/>
        <w:ind w:left="0"/>
        <w:jc w:val="both"/>
      </w:pPr>
      <w:r>
        <w:rPr>
          <w:rFonts w:ascii="Times New Roman"/>
          <w:b w:val="false"/>
          <w:i w:val="false"/>
          <w:color w:val="000000"/>
          <w:sz w:val="28"/>
        </w:rPr>
        <w:t>
      2-бөлімнің 21-жолы осыған ұқсас есептеледі. Осы көрсеткішті есептеу үшін база ретінде есепті жылы төл беруге қабілетті аналықтардың саны алынады.</w:t>
      </w:r>
    </w:p>
    <w:p>
      <w:pPr>
        <w:spacing w:after="0"/>
        <w:ind w:left="0"/>
        <w:jc w:val="both"/>
      </w:pPr>
      <w:r>
        <w:rPr>
          <w:rFonts w:ascii="Times New Roman"/>
          <w:b w:val="false"/>
          <w:i w:val="false"/>
          <w:color w:val="000000"/>
          <w:sz w:val="28"/>
        </w:rPr>
        <w:t>
      2-бөлімнің 22-жолы бойынша органикалық өндіріс бойынша өндірістік бөлімшеде тұрған ауыл шаруашылығы жануарларының жыл соңына саны 18-жолдан бөлінеді.</w:t>
      </w:r>
    </w:p>
    <w:p>
      <w:pPr>
        <w:spacing w:after="0"/>
        <w:ind w:left="0"/>
        <w:jc w:val="both"/>
      </w:pPr>
      <w:r>
        <w:rPr>
          <w:rFonts w:ascii="Times New Roman"/>
          <w:b w:val="false"/>
          <w:i w:val="false"/>
          <w:color w:val="000000"/>
          <w:sz w:val="28"/>
        </w:rPr>
        <w:t>
      2-бөлімнің 23-жолы бойынша органикалық өндіріс бойынша өндірістік бөлімшеде тұрған шаруашылықта сойылған немесе сойысқа өткізілген ауыл шаруашылығы жануарларының сойыс салмағы 11-жолдан бөлінеді.</w:t>
      </w:r>
    </w:p>
    <w:bookmarkStart w:name="z122" w:id="96"/>
    <w:p>
      <w:pPr>
        <w:spacing w:after="0"/>
        <w:ind w:left="0"/>
        <w:jc w:val="both"/>
      </w:pPr>
      <w:r>
        <w:rPr>
          <w:rFonts w:ascii="Times New Roman"/>
          <w:b w:val="false"/>
          <w:i w:val="false"/>
          <w:color w:val="000000"/>
          <w:sz w:val="28"/>
        </w:rPr>
        <w:t>
      6. 3-бөлімде Қазақстан Республикасы Стратегиялық жоспарлау және реформалар агенттігінің Ұлттық статистика бюросының интернет-ресурсында (www.stat.gov.kz) орналастырылған Ауыл, орман және балық шаруашылығы өнімдерінің (көрсетілетін қызметтердің) анықтамалығына сәйкес жыныс-жас топтары бойынша 2-бөлімнің 18-жолы бойынша көрсетілген мал мен құстың барлық түрлері көрсетіледі.</w:t>
      </w:r>
    </w:p>
    <w:bookmarkEnd w:id="96"/>
    <w:bookmarkStart w:name="z123" w:id="97"/>
    <w:p>
      <w:pPr>
        <w:spacing w:after="0"/>
        <w:ind w:left="0"/>
        <w:jc w:val="both"/>
      </w:pPr>
      <w:r>
        <w:rPr>
          <w:rFonts w:ascii="Times New Roman"/>
          <w:b w:val="false"/>
          <w:i w:val="false"/>
          <w:color w:val="000000"/>
          <w:sz w:val="28"/>
        </w:rPr>
        <w:t>
      7. 4-бөлімде 2-бөлімде есепке алынбаған фермада өсірілген жеке мал түрлерінің және құстардың түрлері бойынша басы және оларды союға өткізілуі көрсетіледі. 1-баған бойынша есепті жылдың соңына фермада түрлері бойынша өсірілген шаруашылықтағы мал мен құстың нақты қолда бары көрсетіледі. 2-баған бойынша шаруашылық сойған (өздігінен немесе қасапханада) мал мен құс басының саны көрсетіледі, олардың еті жеке қажеттілікке пайдалануға, сатуға немесе ұйымдарға, кәсіпорындарға, шаруашылық қызметкерлеріне және айырбас мәмілелері бойынша беруге арналған. Осы жолда сонымен қатар дайындаушы ұйымдарға, қайта өңдеу кәсіпорындарына, қоғамдық тамақтандыру желісі (асханалар, мейрамханалар, дәмханалар), базарларды қоса сауда желісі арқылы, сондай-ақ экспортқа союға сатылған мал мен құс басының саны көрсетіледі. 3 және 4-бағанда мал мен құстың сойылған немесе тірідей және сойыс салмақта союға өткізілген салмағы көрсетіледі.</w:t>
      </w:r>
    </w:p>
    <w:bookmarkEnd w:id="97"/>
    <w:p>
      <w:pPr>
        <w:spacing w:after="0"/>
        <w:ind w:left="0"/>
        <w:jc w:val="both"/>
      </w:pPr>
      <w:r>
        <w:rPr>
          <w:rFonts w:ascii="Times New Roman"/>
          <w:b w:val="false"/>
          <w:i w:val="false"/>
          <w:color w:val="000000"/>
          <w:sz w:val="28"/>
        </w:rPr>
        <w:t>
      4.1-ішкі бөлімде есепті жылдың соңындағы торда өсірілетін терісі бағалы аңдар басы көрсетіледі. 4.2-бөлімшеде есепті күнге ара ұяларының саны көрсетіледі.</w:t>
      </w:r>
    </w:p>
    <w:bookmarkStart w:name="z124" w:id="98"/>
    <w:p>
      <w:pPr>
        <w:spacing w:after="0"/>
        <w:ind w:left="0"/>
        <w:jc w:val="both"/>
      </w:pPr>
      <w:r>
        <w:rPr>
          <w:rFonts w:ascii="Times New Roman"/>
          <w:b w:val="false"/>
          <w:i w:val="false"/>
          <w:color w:val="000000"/>
          <w:sz w:val="28"/>
        </w:rPr>
        <w:t>
      8. 5-бөлімде есепті жылы өнім алынған мал мен құстың жеке түрлерінің орташа саны көрсетіледі. Сауын сиырлардың, тауық мекиндерінің орташа саны 2-бөлімнің "орташа басы" көрсеткішіне ұқсас есептеледі. Қырқылған қой бойынша есепті жылы жүн алынған қойдың саны көрсетіледі.</w:t>
      </w:r>
    </w:p>
    <w:bookmarkEnd w:id="98"/>
    <w:bookmarkStart w:name="z125" w:id="99"/>
    <w:p>
      <w:pPr>
        <w:spacing w:after="0"/>
        <w:ind w:left="0"/>
        <w:jc w:val="both"/>
      </w:pPr>
      <w:r>
        <w:rPr>
          <w:rFonts w:ascii="Times New Roman"/>
          <w:b w:val="false"/>
          <w:i w:val="false"/>
          <w:color w:val="000000"/>
          <w:sz w:val="28"/>
        </w:rPr>
        <w:t>
      9. 6-бөлімде мал шаруашылығы өнімінің жеке түрлерінің өндірісі туралы деректер әр жол бойынша органикалық мал шаруашылығы өнімінің өндірісі туралы деректерді бөлумен көрсетіледі.</w:t>
      </w:r>
    </w:p>
    <w:bookmarkEnd w:id="99"/>
    <w:p>
      <w:pPr>
        <w:spacing w:after="0"/>
        <w:ind w:left="0"/>
        <w:jc w:val="both"/>
      </w:pPr>
      <w:r>
        <w:rPr>
          <w:rFonts w:ascii="Times New Roman"/>
          <w:b w:val="false"/>
          <w:i w:val="false"/>
          <w:color w:val="000000"/>
          <w:sz w:val="28"/>
        </w:rPr>
        <w:t>
      6.1-ішкі бөлімде шикі сиыр, қой, ешкі, түйе, бие сүтінің өндірісі бойынша кезеңде нақты сауылған, ол өткізілгеніне немесе оның бір бөлігі шаруашылықта пайдалынғаны, оның ішінде бұзаулар мен торайларды сүтпен суаруға кеткеніне қарамастан көрсетіледі. Бұзаулар, қозылар, лақтар, құлындар және боталар еміп қойған сүт оларды емізуде ұстау кезіндегі өнімге енгізілмейді, жалпы өндіріске кірмейді.</w:t>
      </w:r>
    </w:p>
    <w:p>
      <w:pPr>
        <w:spacing w:after="0"/>
        <w:ind w:left="0"/>
        <w:jc w:val="both"/>
      </w:pPr>
      <w:r>
        <w:rPr>
          <w:rFonts w:ascii="Times New Roman"/>
          <w:b w:val="false"/>
          <w:i w:val="false"/>
          <w:color w:val="000000"/>
          <w:sz w:val="28"/>
        </w:rPr>
        <w:t>
      "Жүн өндірісі" көрсеткіші бойынша қой, ешкі, түйенің нақты қырқылған жүні, оның сатылғаны немесе ішкішаруашылық қажеттілігіне жұмсалғанына қарамастан көрсетіледі. Қой терісін былғарыға өнеркәсіптік өңдеу кезінде алынған жүн ("қышқыл жүн" деп аталатын) өнімге енгізілмейді. Жүннің салмағы қойды тура қырқудан кейінгі табиғи салмақта көрсетіледі.</w:t>
      </w:r>
    </w:p>
    <w:p>
      <w:pPr>
        <w:spacing w:after="0"/>
        <w:ind w:left="0"/>
        <w:jc w:val="both"/>
      </w:pPr>
      <w:r>
        <w:rPr>
          <w:rFonts w:ascii="Times New Roman"/>
          <w:b w:val="false"/>
          <w:i w:val="false"/>
          <w:color w:val="000000"/>
          <w:sz w:val="28"/>
        </w:rPr>
        <w:t>
      Басқа топтамаларға енгізілмеген, малдан алынатын өзге де тағамдық өнімдерге тірі малдардан алынатын, адамға тамаққа пайдалану үшін жарамды, басқа позицияға кірмеген тағамдар жатады.</w:t>
      </w:r>
    </w:p>
    <w:p>
      <w:pPr>
        <w:spacing w:after="0"/>
        <w:ind w:left="0"/>
        <w:jc w:val="both"/>
      </w:pPr>
      <w:r>
        <w:rPr>
          <w:rFonts w:ascii="Times New Roman"/>
          <w:b w:val="false"/>
          <w:i w:val="false"/>
          <w:color w:val="000000"/>
          <w:sz w:val="28"/>
        </w:rPr>
        <w:t>
      6.2-ішкі бөлімде тауық, күркетауық, үйрек, қаз, мысыр тауық, бөдене, түйеқұс және өзге жұмыртқалардың өндірісі бойынша құстарды ұдайы өсіруге (оның ішінде инкубация) жұмсалған жұмыртқа санын қоса, олардың есепті кезеңде жиналғаны көрсетіледі.</w:t>
      </w:r>
    </w:p>
    <w:p>
      <w:pPr>
        <w:spacing w:after="0"/>
        <w:ind w:left="0"/>
        <w:jc w:val="both"/>
      </w:pPr>
      <w:r>
        <w:rPr>
          <w:rFonts w:ascii="Times New Roman"/>
          <w:b w:val="false"/>
          <w:i w:val="false"/>
          <w:color w:val="000000"/>
          <w:sz w:val="28"/>
        </w:rPr>
        <w:t>
      6.3-ішкі бөлімде елтірі қозылардың терілеріне қаракөлше, қаракөл және елтірі жатады.</w:t>
      </w:r>
    </w:p>
    <w:p>
      <w:pPr>
        <w:spacing w:after="0"/>
        <w:ind w:left="0"/>
        <w:jc w:val="both"/>
      </w:pPr>
      <w:r>
        <w:rPr>
          <w:rFonts w:ascii="Times New Roman"/>
          <w:b w:val="false"/>
          <w:i w:val="false"/>
          <w:color w:val="000000"/>
          <w:sz w:val="28"/>
        </w:rPr>
        <w:t>
      Ірі терілерге салмағы 10 килограммнан астам жаңа сойылған ірі қара мал, жылқы, түйе және басқа да терілер жатады.</w:t>
      </w:r>
    </w:p>
    <w:p>
      <w:pPr>
        <w:spacing w:after="0"/>
        <w:ind w:left="0"/>
        <w:jc w:val="both"/>
      </w:pPr>
      <w:r>
        <w:rPr>
          <w:rFonts w:ascii="Times New Roman"/>
          <w:b w:val="false"/>
          <w:i w:val="false"/>
          <w:color w:val="000000"/>
          <w:sz w:val="28"/>
        </w:rPr>
        <w:t>
      Ұсақ терілерге салмағы 10 килограммға дейін жаңа сойылған қой, ешкі, бұзау, құлын, бота және басқа да терілер жатады.</w:t>
      </w:r>
    </w:p>
    <w:p>
      <w:pPr>
        <w:spacing w:after="0"/>
        <w:ind w:left="0"/>
        <w:jc w:val="both"/>
      </w:pPr>
      <w:r>
        <w:rPr>
          <w:rFonts w:ascii="Times New Roman"/>
          <w:b w:val="false"/>
          <w:i w:val="false"/>
          <w:color w:val="000000"/>
          <w:sz w:val="28"/>
        </w:rPr>
        <w:t>
      6.4-ішкі бөлімде қырқылған қой жүнінің жалпы мөлшерінен бастапқы өңдеуге өткізілген жүннің мөлшері көрсетіледі. Бастапқы өңдеуге жүнді іріктеу, түту, шаю және кептіру жатады.</w:t>
      </w:r>
    </w:p>
    <w:bookmarkStart w:name="z126" w:id="100"/>
    <w:p>
      <w:pPr>
        <w:spacing w:after="0"/>
        <w:ind w:left="0"/>
        <w:jc w:val="both"/>
      </w:pPr>
      <w:r>
        <w:rPr>
          <w:rFonts w:ascii="Times New Roman"/>
          <w:b w:val="false"/>
          <w:i w:val="false"/>
          <w:color w:val="000000"/>
          <w:sz w:val="28"/>
        </w:rPr>
        <w:t>
      10. 7-бөлімде жыл бойы мал азығы түрлері бойынша және топтары бойынша мал азығының барлық шығыстар салмағы есепке алынады. Малдың тиісті тобын азықтандырған азықтың əр түрінің нақты салмағы мал азығының қоректілік нормативтері арқылы мал азығы бірлігіне ауыстырылады.</w:t>
      </w:r>
    </w:p>
    <w:bookmarkEnd w:id="100"/>
    <w:p>
      <w:pPr>
        <w:spacing w:after="0"/>
        <w:ind w:left="0"/>
        <w:jc w:val="both"/>
      </w:pPr>
      <w:r>
        <w:rPr>
          <w:rFonts w:ascii="Times New Roman"/>
          <w:b w:val="false"/>
          <w:i w:val="false"/>
          <w:color w:val="000000"/>
          <w:sz w:val="28"/>
        </w:rPr>
        <w:t>
      Дəнді жəне дəндібұршақты мал азықтық дақылдарға малды азықтандыруға пайдаланылған барлық дəнді жəне дəндібұршақты дақылдардың көк салмағы кіреді. Жемшөптік астық құнарлы мал азықтарында есепке алынады.</w:t>
      </w:r>
    </w:p>
    <w:p>
      <w:pPr>
        <w:spacing w:after="0"/>
        <w:ind w:left="0"/>
        <w:jc w:val="both"/>
      </w:pPr>
      <w:r>
        <w:rPr>
          <w:rFonts w:ascii="Times New Roman"/>
          <w:b w:val="false"/>
          <w:i w:val="false"/>
          <w:color w:val="000000"/>
          <w:sz w:val="28"/>
        </w:rPr>
        <w:t>
      7-бөлімді толтыру кезінде шошқаны және үй құсын азықтандыру үшін дәнділердің пішен, сабан және қауыз қолданылмайтынын ескеру керек.</w:t>
      </w:r>
    </w:p>
    <w:bookmarkStart w:name="z127" w:id="101"/>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агенттігінің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101"/>
    <w:bookmarkStart w:name="z128" w:id="102"/>
    <w:p>
      <w:pPr>
        <w:spacing w:after="0"/>
        <w:ind w:left="0"/>
        <w:jc w:val="both"/>
      </w:pPr>
      <w:r>
        <w:rPr>
          <w:rFonts w:ascii="Times New Roman"/>
          <w:b w:val="false"/>
          <w:i w:val="false"/>
          <w:color w:val="000000"/>
          <w:sz w:val="28"/>
        </w:rPr>
        <w:t>
      12. Ескерту: х – осы позиция толтыруға жатпайды.</w:t>
      </w:r>
    </w:p>
    <w:bookmarkEnd w:id="102"/>
    <w:bookmarkStart w:name="z129" w:id="103"/>
    <w:p>
      <w:pPr>
        <w:spacing w:after="0"/>
        <w:ind w:left="0"/>
        <w:jc w:val="both"/>
      </w:pPr>
      <w:r>
        <w:rPr>
          <w:rFonts w:ascii="Times New Roman"/>
          <w:b w:val="false"/>
          <w:i w:val="false"/>
          <w:color w:val="000000"/>
          <w:sz w:val="28"/>
        </w:rPr>
        <w:t>
      13. Арифметикалық логикалық бақылау:</w:t>
      </w:r>
    </w:p>
    <w:bookmarkEnd w:id="103"/>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есепті жылдағы 1-жол = өткен жылғы статистикалық нысанның 18-жолына, əр баған үшін;</w:t>
      </w:r>
    </w:p>
    <w:p>
      <w:pPr>
        <w:spacing w:after="0"/>
        <w:ind w:left="0"/>
        <w:jc w:val="both"/>
      </w:pPr>
      <w:r>
        <w:rPr>
          <w:rFonts w:ascii="Times New Roman"/>
          <w:b w:val="false"/>
          <w:i w:val="false"/>
          <w:color w:val="000000"/>
          <w:sz w:val="28"/>
        </w:rPr>
        <w:t>
      есепті жылдағы 2-жол = өткен жылғы статистикалық нысанның 19-жолына, əр баған үшін;</w:t>
      </w:r>
    </w:p>
    <w:p>
      <w:pPr>
        <w:spacing w:after="0"/>
        <w:ind w:left="0"/>
        <w:jc w:val="both"/>
      </w:pPr>
      <w:r>
        <w:rPr>
          <w:rFonts w:ascii="Times New Roman"/>
          <w:b w:val="false"/>
          <w:i w:val="false"/>
          <w:color w:val="000000"/>
          <w:sz w:val="28"/>
        </w:rPr>
        <w:t>
      егер 1-жол &gt; 0 болса, онда 2-жол &gt; 0, əр баған үшін;</w:t>
      </w:r>
    </w:p>
    <w:p>
      <w:pPr>
        <w:spacing w:after="0"/>
        <w:ind w:left="0"/>
        <w:jc w:val="both"/>
      </w:pPr>
      <w:r>
        <w:rPr>
          <w:rFonts w:ascii="Times New Roman"/>
          <w:b w:val="false"/>
          <w:i w:val="false"/>
          <w:color w:val="000000"/>
          <w:sz w:val="28"/>
        </w:rPr>
        <w:t>
      4-жол = 5–7-жолдар қосындыларына, 2, 4 және 6-бағандарынан басқа, əр баған үшін;</w:t>
      </w:r>
    </w:p>
    <w:p>
      <w:pPr>
        <w:spacing w:after="0"/>
        <w:ind w:left="0"/>
        <w:jc w:val="both"/>
      </w:pPr>
      <w:r>
        <w:rPr>
          <w:rFonts w:ascii="Times New Roman"/>
          <w:b w:val="false"/>
          <w:i w:val="false"/>
          <w:color w:val="000000"/>
          <w:sz w:val="28"/>
        </w:rPr>
        <w:t>
      егер 9-жол &gt; 0, онда 10 және 11-жолдар &gt; 0, 2, 4 және 6-бағандарынан басқа, əр баған үшін;</w:t>
      </w:r>
    </w:p>
    <w:p>
      <w:pPr>
        <w:spacing w:after="0"/>
        <w:ind w:left="0"/>
        <w:jc w:val="both"/>
      </w:pPr>
      <w:r>
        <w:rPr>
          <w:rFonts w:ascii="Times New Roman"/>
          <w:b w:val="false"/>
          <w:i w:val="false"/>
          <w:color w:val="000000"/>
          <w:sz w:val="28"/>
        </w:rPr>
        <w:t>
      10-жол &gt; 11-жолдан, 2, 4 және 6-бағандарынан басқа, əр баған үшін;</w:t>
      </w:r>
    </w:p>
    <w:p>
      <w:pPr>
        <w:spacing w:after="0"/>
        <w:ind w:left="0"/>
        <w:jc w:val="both"/>
      </w:pPr>
      <w:r>
        <w:rPr>
          <w:rFonts w:ascii="Times New Roman"/>
          <w:b w:val="false"/>
          <w:i w:val="false"/>
          <w:color w:val="000000"/>
          <w:sz w:val="28"/>
        </w:rPr>
        <w:t>
      егер 18-жол толтырылған болса, 19-жол толтырылуы тиіс, əр баған үшін;</w:t>
      </w:r>
    </w:p>
    <w:p>
      <w:pPr>
        <w:spacing w:after="0"/>
        <w:ind w:left="0"/>
        <w:jc w:val="both"/>
      </w:pPr>
      <w:r>
        <w:rPr>
          <w:rFonts w:ascii="Times New Roman"/>
          <w:b w:val="false"/>
          <w:i w:val="false"/>
          <w:color w:val="000000"/>
          <w:sz w:val="28"/>
        </w:rPr>
        <w:t>
      егер 3-жол &gt; 0, онда 21-жол &gt; 0, 12-бағанынан басқа, əр баған үшін;</w:t>
      </w:r>
    </w:p>
    <w:p>
      <w:pPr>
        <w:spacing w:after="0"/>
        <w:ind w:left="0"/>
        <w:jc w:val="both"/>
      </w:pPr>
      <w:r>
        <w:rPr>
          <w:rFonts w:ascii="Times New Roman"/>
          <w:b w:val="false"/>
          <w:i w:val="false"/>
          <w:color w:val="000000"/>
          <w:sz w:val="28"/>
        </w:rPr>
        <w:t>
      егер 10-жол &gt; 0, онда 11-жол &gt; 0, 2, 4 және 6-бағандарынан басқа, əр баған үшін;</w:t>
      </w:r>
    </w:p>
    <w:p>
      <w:pPr>
        <w:spacing w:after="0"/>
        <w:ind w:left="0"/>
        <w:jc w:val="both"/>
      </w:pPr>
      <w:r>
        <w:rPr>
          <w:rFonts w:ascii="Times New Roman"/>
          <w:b w:val="false"/>
          <w:i w:val="false"/>
          <w:color w:val="000000"/>
          <w:sz w:val="28"/>
        </w:rPr>
        <w:t>
      13-жол = 14–16-жолдар қосындыларына, 2, 4 және 6-бағандарынан басқа, əр баған үшін;</w:t>
      </w:r>
    </w:p>
    <w:p>
      <w:pPr>
        <w:spacing w:after="0"/>
        <w:ind w:left="0"/>
        <w:jc w:val="both"/>
      </w:pPr>
      <w:r>
        <w:rPr>
          <w:rFonts w:ascii="Times New Roman"/>
          <w:b w:val="false"/>
          <w:i w:val="false"/>
          <w:color w:val="000000"/>
          <w:sz w:val="28"/>
        </w:rPr>
        <w:t>
      18-жол = 1-жол + 3-жол + 4-жол + 8-жол – 9-жол – 12-жол – 13-жол – – 17-жол;</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3-баған ≥ 4-бағаннан, əр жол үшін;</w:t>
      </w:r>
    </w:p>
    <w:p>
      <w:pPr>
        <w:spacing w:after="0"/>
        <w:ind w:left="0"/>
        <w:jc w:val="both"/>
      </w:pPr>
      <w:r>
        <w:rPr>
          <w:rFonts w:ascii="Times New Roman"/>
          <w:b w:val="false"/>
          <w:i w:val="false"/>
          <w:color w:val="000000"/>
          <w:sz w:val="28"/>
        </w:rPr>
        <w:t>
      5-баған ≥ 6-бағаннан, əр жол үшін;</w:t>
      </w:r>
    </w:p>
    <w:p>
      <w:pPr>
        <w:spacing w:after="0"/>
        <w:ind w:left="0"/>
        <w:jc w:val="both"/>
      </w:pPr>
      <w:r>
        <w:rPr>
          <w:rFonts w:ascii="Times New Roman"/>
          <w:b w:val="false"/>
          <w:i w:val="false"/>
          <w:color w:val="000000"/>
          <w:sz w:val="28"/>
        </w:rPr>
        <w:t>
      18-жол ≥ 22-жолдан, әр жол үшін;</w:t>
      </w:r>
    </w:p>
    <w:p>
      <w:pPr>
        <w:spacing w:after="0"/>
        <w:ind w:left="0"/>
        <w:jc w:val="both"/>
      </w:pPr>
      <w:r>
        <w:rPr>
          <w:rFonts w:ascii="Times New Roman"/>
          <w:b w:val="false"/>
          <w:i w:val="false"/>
          <w:color w:val="000000"/>
          <w:sz w:val="28"/>
        </w:rPr>
        <w:t>
      22-жол ≤ 18-жолдан, әр жол үшін;</w:t>
      </w:r>
    </w:p>
    <w:p>
      <w:pPr>
        <w:spacing w:after="0"/>
        <w:ind w:left="0"/>
        <w:jc w:val="both"/>
      </w:pPr>
      <w:r>
        <w:rPr>
          <w:rFonts w:ascii="Times New Roman"/>
          <w:b w:val="false"/>
          <w:i w:val="false"/>
          <w:color w:val="000000"/>
          <w:sz w:val="28"/>
        </w:rPr>
        <w:t>
      11-жол ≥ 23-жолдан, 2, 4 және 6-бағандарынан басқа, әр жол үшін;</w:t>
      </w:r>
    </w:p>
    <w:p>
      <w:pPr>
        <w:spacing w:after="0"/>
        <w:ind w:left="0"/>
        <w:jc w:val="both"/>
      </w:pPr>
      <w:r>
        <w:rPr>
          <w:rFonts w:ascii="Times New Roman"/>
          <w:b w:val="false"/>
          <w:i w:val="false"/>
          <w:color w:val="000000"/>
          <w:sz w:val="28"/>
        </w:rPr>
        <w:t>
      23-жол ≤ 11-жолдан, 2, 4 және 6-бағандарынан басқа, әр жол үшін;</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егер 2-жол &gt; 0 болса, онда 3-жол &gt; 0 және 4-жол &gt; 0, əр жол үшін;</w:t>
      </w:r>
    </w:p>
    <w:p>
      <w:pPr>
        <w:spacing w:after="0"/>
        <w:ind w:left="0"/>
        <w:jc w:val="both"/>
      </w:pPr>
      <w:r>
        <w:rPr>
          <w:rFonts w:ascii="Times New Roman"/>
          <w:b w:val="false"/>
          <w:i w:val="false"/>
          <w:color w:val="000000"/>
          <w:sz w:val="28"/>
        </w:rPr>
        <w:t>
      3-жол &gt; 4-жолдан, әр жол үшін;</w:t>
      </w:r>
    </w:p>
    <w:p>
      <w:pPr>
        <w:spacing w:after="0"/>
        <w:ind w:left="0"/>
        <w:jc w:val="both"/>
      </w:pPr>
      <w:r>
        <w:rPr>
          <w:rFonts w:ascii="Times New Roman"/>
          <w:b w:val="false"/>
          <w:i w:val="false"/>
          <w:color w:val="000000"/>
          <w:sz w:val="28"/>
        </w:rPr>
        <w:t>
      3) 6.1-ішкі:</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4) 6.2-кіші бөлім:</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2-баған ≤ 1-бағаннан, әр жол үшін;</w:t>
      </w:r>
    </w:p>
    <w:p>
      <w:pPr>
        <w:spacing w:after="0"/>
        <w:ind w:left="0"/>
        <w:jc w:val="both"/>
      </w:pPr>
      <w:r>
        <w:rPr>
          <w:rFonts w:ascii="Times New Roman"/>
          <w:b w:val="false"/>
          <w:i w:val="false"/>
          <w:color w:val="000000"/>
          <w:sz w:val="28"/>
        </w:rPr>
        <w:t>
      5) 7-бөлім:</w:t>
      </w:r>
    </w:p>
    <w:p>
      <w:pPr>
        <w:spacing w:after="0"/>
        <w:ind w:left="0"/>
        <w:jc w:val="both"/>
      </w:pPr>
      <w:r>
        <w:rPr>
          <w:rFonts w:ascii="Times New Roman"/>
          <w:b w:val="false"/>
          <w:i w:val="false"/>
          <w:color w:val="000000"/>
          <w:sz w:val="28"/>
        </w:rPr>
        <w:t>
      1-баған ≥ 2-бағаннан, әр жол үшін;</w:t>
      </w:r>
    </w:p>
    <w:p>
      <w:pPr>
        <w:spacing w:after="0"/>
        <w:ind w:left="0"/>
        <w:jc w:val="both"/>
      </w:pPr>
      <w:r>
        <w:rPr>
          <w:rFonts w:ascii="Times New Roman"/>
          <w:b w:val="false"/>
          <w:i w:val="false"/>
          <w:color w:val="000000"/>
          <w:sz w:val="28"/>
        </w:rPr>
        <w:t>
      3-баған ≥ 4-бағаннан, әр жол үшін;</w:t>
      </w:r>
    </w:p>
    <w:p>
      <w:pPr>
        <w:spacing w:after="0"/>
        <w:ind w:left="0"/>
        <w:jc w:val="both"/>
      </w:pPr>
      <w:r>
        <w:rPr>
          <w:rFonts w:ascii="Times New Roman"/>
          <w:b w:val="false"/>
          <w:i w:val="false"/>
          <w:color w:val="000000"/>
          <w:sz w:val="28"/>
        </w:rPr>
        <w:t>
      5-баған ≥ 6-бағаннан, әр жол үшін;</w:t>
      </w:r>
    </w:p>
    <w:p>
      <w:pPr>
        <w:spacing w:after="0"/>
        <w:ind w:left="0"/>
        <w:jc w:val="both"/>
      </w:pPr>
      <w:r>
        <w:rPr>
          <w:rFonts w:ascii="Times New Roman"/>
          <w:b w:val="false"/>
          <w:i w:val="false"/>
          <w:color w:val="000000"/>
          <w:sz w:val="28"/>
        </w:rPr>
        <w:t>
      6) Бөлім аралық бақылау:</w:t>
      </w:r>
    </w:p>
    <w:p>
      <w:pPr>
        <w:spacing w:after="0"/>
        <w:ind w:left="0"/>
        <w:jc w:val="both"/>
      </w:pPr>
      <w:r>
        <w:rPr>
          <w:rFonts w:ascii="Times New Roman"/>
          <w:b w:val="false"/>
          <w:i w:val="false"/>
          <w:color w:val="000000"/>
          <w:sz w:val="28"/>
        </w:rPr>
        <w:t>
      егер 2-бөлімнің 18-жолы толтырылған болса, онда 3-бөлім тиісті кодтар бойынша толтырылуы тиіс;</w:t>
      </w:r>
    </w:p>
    <w:p>
      <w:pPr>
        <w:spacing w:after="0"/>
        <w:ind w:left="0"/>
        <w:jc w:val="both"/>
      </w:pPr>
      <w:r>
        <w:rPr>
          <w:rFonts w:ascii="Times New Roman"/>
          <w:b w:val="false"/>
          <w:i w:val="false"/>
          <w:color w:val="000000"/>
          <w:sz w:val="28"/>
        </w:rPr>
        <w:t>
      4-бөлімнің 1-бағанындағы 1, 2, 3, 4, 5-бағандардың қосындысы = = 2-бөлімдегі 12-бағаны бойынша 18-жолға;</w:t>
      </w:r>
    </w:p>
    <w:p>
      <w:pPr>
        <w:spacing w:after="0"/>
        <w:ind w:left="0"/>
        <w:jc w:val="both"/>
      </w:pPr>
      <w:r>
        <w:rPr>
          <w:rFonts w:ascii="Times New Roman"/>
          <w:b w:val="false"/>
          <w:i w:val="false"/>
          <w:color w:val="000000"/>
          <w:sz w:val="28"/>
        </w:rPr>
        <w:t>
      4-бөлімнің 2-бағанындағы 1, 2, 3, 4, 5-бағандардың қосындысы = = 2-бөлімдегі 12-бағаны бойынша 9-жолға;</w:t>
      </w:r>
    </w:p>
    <w:p>
      <w:pPr>
        <w:spacing w:after="0"/>
        <w:ind w:left="0"/>
        <w:jc w:val="both"/>
      </w:pPr>
      <w:r>
        <w:rPr>
          <w:rFonts w:ascii="Times New Roman"/>
          <w:b w:val="false"/>
          <w:i w:val="false"/>
          <w:color w:val="000000"/>
          <w:sz w:val="28"/>
        </w:rPr>
        <w:t>
      4-бөлімнің 3-бағанындағы 1, 2, 3, 4, 5-бағандардың қосындысы = = 2-бөлімдегі 12-бағаны бойынша 10-жолға;</w:t>
      </w:r>
    </w:p>
    <w:p>
      <w:pPr>
        <w:spacing w:after="0"/>
        <w:ind w:left="0"/>
        <w:jc w:val="both"/>
      </w:pPr>
      <w:r>
        <w:rPr>
          <w:rFonts w:ascii="Times New Roman"/>
          <w:b w:val="false"/>
          <w:i w:val="false"/>
          <w:color w:val="000000"/>
          <w:sz w:val="28"/>
        </w:rPr>
        <w:t>
      4-бөлімнің 4-бағанындағы 1, 2, 3, 4, 5-бағандардың қосындысы = =2-бөлімдегі 12-бағаны бойынша 11-жолға;</w:t>
      </w:r>
    </w:p>
    <w:p>
      <w:pPr>
        <w:spacing w:after="0"/>
        <w:ind w:left="0"/>
        <w:jc w:val="both"/>
      </w:pPr>
      <w:r>
        <w:rPr>
          <w:rFonts w:ascii="Times New Roman"/>
          <w:b w:val="false"/>
          <w:i w:val="false"/>
          <w:color w:val="000000"/>
          <w:sz w:val="28"/>
        </w:rPr>
        <w:t>
      егер 5-бөлімнің 1-бағаны 1-жолы &gt; 0, онда 2-бөлімнің 21-жолы 1 және 5-бағандары бойынша &gt; 0;</w:t>
      </w:r>
    </w:p>
    <w:p>
      <w:pPr>
        <w:spacing w:after="0"/>
        <w:ind w:left="0"/>
        <w:jc w:val="both"/>
      </w:pPr>
      <w:r>
        <w:rPr>
          <w:rFonts w:ascii="Times New Roman"/>
          <w:b w:val="false"/>
          <w:i w:val="false"/>
          <w:color w:val="000000"/>
          <w:sz w:val="28"/>
        </w:rPr>
        <w:t>
      5-бөлімнің 1-бағаны 4-жолы ≤ 2-бөлімнің 9-жолынан 9-бағаны бойынша;</w:t>
      </w:r>
    </w:p>
    <w:p>
      <w:pPr>
        <w:spacing w:after="0"/>
        <w:ind w:left="0"/>
        <w:jc w:val="both"/>
      </w:pPr>
      <w:r>
        <w:rPr>
          <w:rFonts w:ascii="Times New Roman"/>
          <w:b w:val="false"/>
          <w:i w:val="false"/>
          <w:color w:val="000000"/>
          <w:sz w:val="28"/>
        </w:rPr>
        <w:t>
      егер 6.1-бөлімнің 1-бағанында 1 және 2-жолдары бойынша қосындысы &gt; 0 болса, онда 5-бөлімнің 1-бағанының 1-жолы толтырылуы тиіс;</w:t>
      </w:r>
    </w:p>
    <w:p>
      <w:pPr>
        <w:spacing w:after="0"/>
        <w:ind w:left="0"/>
        <w:jc w:val="both"/>
      </w:pPr>
      <w:r>
        <w:rPr>
          <w:rFonts w:ascii="Times New Roman"/>
          <w:b w:val="false"/>
          <w:i w:val="false"/>
          <w:color w:val="000000"/>
          <w:sz w:val="28"/>
        </w:rPr>
        <w:t>
      егер 6.1-бөлімнің 1-бағанында 7, 8, 9, 10, 11-жолдары қосындысы бойынша &gt; 0 болса, онда 5-бөлімнің 1-бағанының 2-жолы &gt; 0;</w:t>
      </w:r>
    </w:p>
    <w:p>
      <w:pPr>
        <w:spacing w:after="0"/>
        <w:ind w:left="0"/>
        <w:jc w:val="both"/>
      </w:pPr>
      <w:r>
        <w:rPr>
          <w:rFonts w:ascii="Times New Roman"/>
          <w:b w:val="false"/>
          <w:i w:val="false"/>
          <w:color w:val="000000"/>
          <w:sz w:val="28"/>
        </w:rPr>
        <w:t>
      егер 6.2-бөлімнің 1-бағанында 1, 2, 3, 4, 9, 10, 11-жолдары қосындысы бойынша &gt; 0 болса, онда 5-бөлімнің 1-бағанының 3-жолы &gt; 0;</w:t>
      </w:r>
    </w:p>
    <w:p>
      <w:pPr>
        <w:spacing w:after="0"/>
        <w:ind w:left="0"/>
        <w:jc w:val="both"/>
      </w:pPr>
      <w:r>
        <w:rPr>
          <w:rFonts w:ascii="Times New Roman"/>
          <w:b w:val="false"/>
          <w:i w:val="false"/>
          <w:color w:val="000000"/>
          <w:sz w:val="28"/>
        </w:rPr>
        <w:t>
      егер 6.3-бөлімнің 1-бағанында 12, 13, 14-жолдары қосындысы бойынша &gt; 0 болса, онда 5-бөлімнің 1-бағанының 4-жолы &gt; 0;</w:t>
      </w:r>
    </w:p>
    <w:p>
      <w:pPr>
        <w:spacing w:after="0"/>
        <w:ind w:left="0"/>
        <w:jc w:val="both"/>
      </w:pPr>
      <w:r>
        <w:rPr>
          <w:rFonts w:ascii="Times New Roman"/>
          <w:b w:val="false"/>
          <w:i w:val="false"/>
          <w:color w:val="000000"/>
          <w:sz w:val="28"/>
        </w:rPr>
        <w:t>
      6.3-бөлімнің 1-бағанының 16-жолы ≤ 2-бөлімнің 9-жолы + 12-жолдың 1 + 3 + 5 + 7 + 8-бағандар қосындылары бойынша;</w:t>
      </w:r>
    </w:p>
    <w:p>
      <w:pPr>
        <w:spacing w:after="0"/>
        <w:ind w:left="0"/>
        <w:jc w:val="both"/>
      </w:pPr>
      <w:r>
        <w:rPr>
          <w:rFonts w:ascii="Times New Roman"/>
          <w:b w:val="false"/>
          <w:i w:val="false"/>
          <w:color w:val="000000"/>
          <w:sz w:val="28"/>
        </w:rPr>
        <w:t>
      6.3-бөлімнің 1-бағаны 16 + 17-жолдары ≤ 2-бөлімнің 9-жолы + 12-жол бойынша 1 + 3 + 5 + 7 + 8 + 9 + 10-бағандар қосындысы;</w:t>
      </w:r>
    </w:p>
    <w:p>
      <w:pPr>
        <w:spacing w:after="0"/>
        <w:ind w:left="0"/>
        <w:jc w:val="both"/>
      </w:pPr>
      <w:r>
        <w:rPr>
          <w:rFonts w:ascii="Times New Roman"/>
          <w:b w:val="false"/>
          <w:i w:val="false"/>
          <w:color w:val="000000"/>
          <w:sz w:val="28"/>
        </w:rPr>
        <w:t>
      6.4-ішкі бөлім ≤ 6.1-бөлімнің 1-бағанының 7, 8, 9, 10, 11-жолдардың қосындысы;</w:t>
      </w:r>
    </w:p>
    <w:p>
      <w:pPr>
        <w:spacing w:after="0"/>
        <w:ind w:left="0"/>
        <w:jc w:val="both"/>
      </w:pPr>
      <w:r>
        <w:rPr>
          <w:rFonts w:ascii="Times New Roman"/>
          <w:b w:val="false"/>
          <w:i w:val="false"/>
          <w:color w:val="000000"/>
          <w:sz w:val="28"/>
        </w:rPr>
        <w:t>
      6.5-ішкі бөлім ≤ 6.1-бөлімнің 1-бағанындағы 1, 2-жолдардың қосындысы;</w:t>
      </w:r>
    </w:p>
    <w:bookmarkStart w:name="z130" w:id="104"/>
    <w:p>
      <w:pPr>
        <w:spacing w:after="0"/>
        <w:ind w:left="0"/>
        <w:jc w:val="both"/>
      </w:pPr>
      <w:r>
        <w:rPr>
          <w:rFonts w:ascii="Times New Roman"/>
          <w:b w:val="false"/>
          <w:i w:val="false"/>
          <w:color w:val="000000"/>
          <w:sz w:val="28"/>
        </w:rPr>
        <w:t>
      14. Қосымша бақылауларға жол беріледі және тіркеу мен респонденттердің ұқыпсыздығынан пайда болатын, тіркеу кезіндегі кездейсоқ қателердің пайда болу ықтималдығын азайту мақсатында көзделген:</w:t>
      </w:r>
    </w:p>
    <w:bookmarkEnd w:id="104"/>
    <w:p>
      <w:pPr>
        <w:spacing w:after="0"/>
        <w:ind w:left="0"/>
        <w:jc w:val="both"/>
      </w:pPr>
      <w:r>
        <w:rPr>
          <w:rFonts w:ascii="Times New Roman"/>
          <w:b w:val="false"/>
          <w:i w:val="false"/>
          <w:color w:val="000000"/>
          <w:sz w:val="28"/>
        </w:rPr>
        <w:t>
      2-бөлімнің 9 және 10-жолдарын толтыру кезінде мал мен құстың бір басының орташа тірі салмағы (10-жолдың 9-жолға қатысы) келесі шектерге шықпауы тиіс. Ірі қара малдың бір басының орташа тірі салмағының ең төмен рұқсат етілген мәні – 230 килограмм (бұдан әрі – кг), ең жоғарғы рұқсат ету – 550 кг. Сиырлар үшін осы мәндер тиісінше 380 кг және 550 кг; жылқылар – 270 кг және 600 кг; түйелер – 370 кг және 1000 кг; қойлар және ешкілер – 30 кг және 65 кг; шошқалар – 70 кг және 150 кг; маралдар – 250 кг және 300 кг; үй құсы – 0,5 кг және 8 кг; қояндар – 2,5 кг және 4 кг; фермада өсірілген құстар – 1 кг және 8 кг, өзге де жануарлар – 250 кг және 350 кг құрайды.</w:t>
      </w:r>
    </w:p>
    <w:p>
      <w:pPr>
        <w:spacing w:after="0"/>
        <w:ind w:left="0"/>
        <w:jc w:val="both"/>
      </w:pPr>
      <w:r>
        <w:rPr>
          <w:rFonts w:ascii="Times New Roman"/>
          <w:b w:val="false"/>
          <w:i w:val="false"/>
          <w:color w:val="000000"/>
          <w:sz w:val="28"/>
        </w:rPr>
        <w:t>
      2-бөлімнің 11-жолын толтыру кезінде тірі салмақта сойылған мал мен құстың сойыс салмағының шығыс коэффициенті (пайызда көрсетілген 11-жолдың 10-жолға қатысы) негізінде келесі шекте болатынын ескеру керек. Ірі қара мал үшін сойыс шығысының коэффициенті 50–59%-ды (жұртшылық шаруашылығы үшін – 50 – 54%-ды), жылқылар – 48–53%-ды, түйелер – 48–54%-ды, қойлар және ешкілер – 4 –58%-ды, шошқалар – 66 – 75%-ды, үй құсы – 61–80%-ды, қояндар – 50%-ды, маралдар – 45–48%-ды құрайды;</w:t>
      </w:r>
    </w:p>
    <w:p>
      <w:pPr>
        <w:spacing w:after="0"/>
        <w:ind w:left="0"/>
        <w:jc w:val="both"/>
      </w:pPr>
      <w:r>
        <w:rPr>
          <w:rFonts w:ascii="Times New Roman"/>
          <w:b w:val="false"/>
          <w:i w:val="false"/>
          <w:color w:val="000000"/>
          <w:sz w:val="28"/>
        </w:rPr>
        <w:t>
      6.1-бөлімді толтыру кезінде бір сиырға есептегендегі сиыр сауымы күніне 23 кг-дан (өндірілген сиыр сүтінің сауылатын сиырдың орташа басына қатысы), ал бір қойдан орташа жүн қырқуы – 4,5 кг-дан (жүн өндірісінің саны қырқылған қой санына қатысы) аспау керектігі ескеріледі;</w:t>
      </w:r>
    </w:p>
    <w:p>
      <w:pPr>
        <w:spacing w:after="0"/>
        <w:ind w:left="0"/>
        <w:jc w:val="both"/>
      </w:pPr>
      <w:r>
        <w:rPr>
          <w:rFonts w:ascii="Times New Roman"/>
          <w:b w:val="false"/>
          <w:i w:val="false"/>
          <w:color w:val="000000"/>
          <w:sz w:val="28"/>
        </w:rPr>
        <w:t>
      6.2-бөлімді толтыру кезінде тауық мекиендерінің орташа жұмыртқалағыштығы – айына 30 данадан (тауық жұмыртқасы өндірісінің тауық мекиендерінің орташа басына қатысы) аспау керектігі ескеріледі.</w:t>
      </w:r>
    </w:p>
    <w:p>
      <w:pPr>
        <w:spacing w:after="0"/>
        <w:ind w:left="0"/>
        <w:jc w:val="both"/>
      </w:pPr>
      <w:r>
        <w:rPr>
          <w:rFonts w:ascii="Times New Roman"/>
          <w:b w:val="false"/>
          <w:i w:val="false"/>
          <w:color w:val="000000"/>
          <w:sz w:val="28"/>
        </w:rPr>
        <w:t>
      Егер жоғарыда келтірілген шектеулердің сақталмау құбылысы орын алған жағдайда, статистикалық нысанмен бірге статистика бөлімшесіне тиісті түсініктеме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